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8E" w:rsidRPr="00B72394" w:rsidRDefault="002E5487" w:rsidP="002E5487">
      <w:pPr>
        <w:spacing w:after="0"/>
        <w:ind w:right="728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>ктуализаци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 xml:space="preserve">  среднего профессионального 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14.02.02 Радиационная безопасность 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>с учетом  принимаемых  профессиональных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18E" w:rsidRPr="00B72394">
        <w:rPr>
          <w:rFonts w:ascii="Times New Roman" w:hAnsi="Times New Roman" w:cs="Times New Roman"/>
          <w:b/>
          <w:sz w:val="24"/>
          <w:szCs w:val="24"/>
        </w:rPr>
        <w:t>стандартов</w:t>
      </w:r>
    </w:p>
    <w:p w:rsidR="0084247E" w:rsidRPr="002E5487" w:rsidRDefault="0085331C" w:rsidP="002E548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7">
        <w:rPr>
          <w:rFonts w:ascii="Times New Roman" w:hAnsi="Times New Roman" w:cs="Times New Roman"/>
          <w:b/>
          <w:sz w:val="24"/>
          <w:szCs w:val="24"/>
        </w:rPr>
        <w:t>1. Формирование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перечня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стандартов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и обобщенных трудовых функций (ОТФ), сопряженных с ФГОС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СПО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по</w:t>
      </w:r>
      <w:r w:rsidR="00E96A64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специальности 14.02.02 Радиационная безопасность</w:t>
      </w:r>
    </w:p>
    <w:p w:rsidR="0062206E" w:rsidRPr="0010218E" w:rsidRDefault="0085331C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По  сходству  наименов</w:t>
      </w:r>
      <w:r w:rsidR="0062206E" w:rsidRPr="0010218E">
        <w:rPr>
          <w:rFonts w:ascii="Times New Roman" w:hAnsi="Times New Roman" w:cs="Times New Roman"/>
          <w:sz w:val="24"/>
          <w:szCs w:val="24"/>
        </w:rPr>
        <w:t xml:space="preserve">аний  ПС  и  ФГОС  СПО  </w:t>
      </w:r>
      <w:proofErr w:type="gramStart"/>
      <w:r w:rsidR="0062206E" w:rsidRPr="0010218E">
        <w:rPr>
          <w:rFonts w:ascii="Times New Roman" w:hAnsi="Times New Roman" w:cs="Times New Roman"/>
          <w:sz w:val="24"/>
          <w:szCs w:val="24"/>
        </w:rPr>
        <w:t>отобран</w:t>
      </w:r>
      <w:r w:rsidR="00CA078A" w:rsidRPr="0010218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 ПС:   «Дозиметрист судов с ядерной энергетической установкой, судов атомно-технического обслуживания»</w:t>
      </w:r>
      <w:r w:rsidR="0062206E" w:rsidRPr="0010218E">
        <w:rPr>
          <w:rFonts w:ascii="Times New Roman" w:hAnsi="Times New Roman" w:cs="Times New Roman"/>
          <w:sz w:val="24"/>
          <w:szCs w:val="24"/>
        </w:rPr>
        <w:t xml:space="preserve"> и «Оператор хранилища отработанного ядерного топлива»</w:t>
      </w:r>
      <w:r w:rsidR="002E5487">
        <w:rPr>
          <w:rFonts w:ascii="Times New Roman" w:hAnsi="Times New Roman" w:cs="Times New Roman"/>
          <w:sz w:val="24"/>
          <w:szCs w:val="24"/>
        </w:rPr>
        <w:t>.</w:t>
      </w:r>
    </w:p>
    <w:p w:rsidR="00400C38" w:rsidRPr="0010218E" w:rsidRDefault="0085331C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 xml:space="preserve">По ПС </w:t>
      </w:r>
      <w:r w:rsidR="0062206E" w:rsidRPr="0010218E">
        <w:rPr>
          <w:rFonts w:ascii="Times New Roman" w:hAnsi="Times New Roman" w:cs="Times New Roman"/>
          <w:sz w:val="24"/>
          <w:szCs w:val="24"/>
        </w:rPr>
        <w:t>«Дозиметрист судов с ядерной энергетической установкой, судов атомно-технического обслуживания»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 xml:space="preserve">отобрана   ОТФ </w:t>
      </w:r>
      <w:r w:rsidR="0062206E" w:rsidRPr="0010218E">
        <w:rPr>
          <w:rFonts w:ascii="Times New Roman" w:hAnsi="Times New Roman" w:cs="Times New Roman"/>
          <w:sz w:val="24"/>
          <w:szCs w:val="24"/>
        </w:rPr>
        <w:t xml:space="preserve">А </w:t>
      </w:r>
      <w:r w:rsidR="000D2803" w:rsidRPr="0010218E">
        <w:rPr>
          <w:rFonts w:ascii="Times New Roman" w:hAnsi="Times New Roman" w:cs="Times New Roman"/>
          <w:sz w:val="24"/>
          <w:szCs w:val="24"/>
        </w:rPr>
        <w:t>«</w:t>
      </w:r>
      <w:r w:rsidR="0062206E" w:rsidRPr="0010218E">
        <w:rPr>
          <w:rFonts w:ascii="Times New Roman" w:hAnsi="Times New Roman" w:cs="Times New Roman"/>
          <w:sz w:val="24"/>
          <w:szCs w:val="24"/>
        </w:rPr>
        <w:t>Радиационный контроль и эксплуатация технических средств радиационного контроля на судне с ЯЭУ и судне АТО</w:t>
      </w:r>
      <w:r w:rsidR="000D2803" w:rsidRPr="0010218E">
        <w:rPr>
          <w:rFonts w:ascii="Times New Roman" w:hAnsi="Times New Roman" w:cs="Times New Roman"/>
          <w:sz w:val="24"/>
          <w:szCs w:val="24"/>
        </w:rPr>
        <w:t>»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6151EE" w:rsidRPr="0010218E">
        <w:rPr>
          <w:rFonts w:ascii="Times New Roman" w:hAnsi="Times New Roman" w:cs="Times New Roman"/>
          <w:sz w:val="24"/>
          <w:szCs w:val="24"/>
        </w:rPr>
        <w:t>поскольку</w:t>
      </w:r>
      <w:r w:rsidR="00400C38" w:rsidRPr="0010218E">
        <w:rPr>
          <w:rFonts w:ascii="Times New Roman" w:hAnsi="Times New Roman" w:cs="Times New Roman"/>
          <w:sz w:val="24"/>
          <w:szCs w:val="24"/>
        </w:rPr>
        <w:t xml:space="preserve"> наименование должности</w:t>
      </w:r>
      <w:r w:rsidR="006151EE" w:rsidRPr="0010218E">
        <w:rPr>
          <w:rFonts w:ascii="Times New Roman" w:hAnsi="Times New Roman" w:cs="Times New Roman"/>
          <w:sz w:val="24"/>
          <w:szCs w:val="24"/>
        </w:rPr>
        <w:t xml:space="preserve"> в данном ПС</w:t>
      </w:r>
      <w:r w:rsidR="00400C38" w:rsidRPr="0010218E">
        <w:rPr>
          <w:rFonts w:ascii="Times New Roman" w:hAnsi="Times New Roman" w:cs="Times New Roman"/>
          <w:sz w:val="24"/>
          <w:szCs w:val="24"/>
        </w:rPr>
        <w:t xml:space="preserve"> - </w:t>
      </w:r>
      <w:r w:rsidR="0062206E" w:rsidRPr="0010218E">
        <w:rPr>
          <w:rFonts w:ascii="Times New Roman" w:hAnsi="Times New Roman" w:cs="Times New Roman"/>
          <w:sz w:val="24"/>
          <w:szCs w:val="24"/>
        </w:rPr>
        <w:t>техник-дозиметрист</w:t>
      </w:r>
      <w:r w:rsidR="00400C38" w:rsidRPr="0010218E">
        <w:rPr>
          <w:rFonts w:ascii="Times New Roman" w:hAnsi="Times New Roman" w:cs="Times New Roman"/>
          <w:sz w:val="24"/>
          <w:szCs w:val="24"/>
        </w:rPr>
        <w:t>,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6151EE" w:rsidRPr="0010218E">
        <w:rPr>
          <w:rFonts w:ascii="Times New Roman" w:hAnsi="Times New Roman" w:cs="Times New Roman"/>
          <w:sz w:val="24"/>
          <w:szCs w:val="24"/>
        </w:rPr>
        <w:t xml:space="preserve">что </w:t>
      </w:r>
      <w:r w:rsidR="00400C38" w:rsidRPr="0010218E">
        <w:rPr>
          <w:rFonts w:ascii="Times New Roman" w:hAnsi="Times New Roman" w:cs="Times New Roman"/>
          <w:sz w:val="24"/>
          <w:szCs w:val="24"/>
        </w:rPr>
        <w:t>соответствует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10218E">
        <w:rPr>
          <w:rFonts w:ascii="Times New Roman" w:hAnsi="Times New Roman" w:cs="Times New Roman"/>
          <w:sz w:val="24"/>
          <w:szCs w:val="24"/>
        </w:rPr>
        <w:t>квалификации,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10218E">
        <w:rPr>
          <w:rFonts w:ascii="Times New Roman" w:hAnsi="Times New Roman" w:cs="Times New Roman"/>
          <w:sz w:val="24"/>
          <w:szCs w:val="24"/>
        </w:rPr>
        <w:t>указанной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10218E">
        <w:rPr>
          <w:rFonts w:ascii="Times New Roman" w:hAnsi="Times New Roman" w:cs="Times New Roman"/>
          <w:sz w:val="24"/>
          <w:szCs w:val="24"/>
        </w:rPr>
        <w:t>в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10218E">
        <w:rPr>
          <w:rFonts w:ascii="Times New Roman" w:hAnsi="Times New Roman" w:cs="Times New Roman"/>
          <w:sz w:val="24"/>
          <w:szCs w:val="24"/>
        </w:rPr>
        <w:t>ФГОС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6151EE" w:rsidRPr="0010218E">
        <w:rPr>
          <w:rFonts w:ascii="Times New Roman" w:hAnsi="Times New Roman" w:cs="Times New Roman"/>
          <w:sz w:val="24"/>
          <w:szCs w:val="24"/>
        </w:rPr>
        <w:t>СПО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2E5487" w:rsidRPr="002E5487">
        <w:rPr>
          <w:rFonts w:ascii="Times New Roman" w:hAnsi="Times New Roman" w:cs="Times New Roman"/>
          <w:sz w:val="24"/>
          <w:szCs w:val="24"/>
        </w:rPr>
        <w:t>14.02.02 Радиационная безопасность</w:t>
      </w:r>
      <w:r w:rsidR="002E5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206E" w:rsidRPr="0010218E" w:rsidRDefault="007C6FB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 xml:space="preserve">В </w:t>
      </w:r>
      <w:r w:rsidR="0062206E" w:rsidRPr="0010218E">
        <w:rPr>
          <w:rFonts w:ascii="Times New Roman" w:hAnsi="Times New Roman" w:cs="Times New Roman"/>
          <w:sz w:val="24"/>
          <w:szCs w:val="24"/>
        </w:rPr>
        <w:t xml:space="preserve">ПС «Оператор хранилища отработанного ядерного топлива»  </w:t>
      </w:r>
      <w:r w:rsidR="00DD1563" w:rsidRPr="0010218E">
        <w:rPr>
          <w:rFonts w:ascii="Times New Roman" w:hAnsi="Times New Roman" w:cs="Times New Roman"/>
          <w:sz w:val="24"/>
          <w:szCs w:val="24"/>
        </w:rPr>
        <w:t xml:space="preserve">возможностям  образовательной  программы  СПО  соответствует   </w:t>
      </w:r>
      <w:r w:rsidR="006151EE" w:rsidRPr="0010218E">
        <w:rPr>
          <w:rFonts w:ascii="Times New Roman" w:hAnsi="Times New Roman" w:cs="Times New Roman"/>
          <w:sz w:val="24"/>
          <w:szCs w:val="24"/>
        </w:rPr>
        <w:t>ОТФ С «Обеспечение безопасного ведения и контроля технологических процессов хранения ОЯТ</w:t>
      </w:r>
      <w:r w:rsidR="00DD1563" w:rsidRPr="0010218E">
        <w:rPr>
          <w:rFonts w:ascii="Times New Roman" w:hAnsi="Times New Roman" w:cs="Times New Roman"/>
          <w:sz w:val="24"/>
          <w:szCs w:val="24"/>
        </w:rPr>
        <w:t>».  Возможное наименования должности  - старший оператор хранилища отработанного ядерного топлива, что не противоречит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DD1563" w:rsidRPr="0010218E">
        <w:rPr>
          <w:rFonts w:ascii="Times New Roman" w:hAnsi="Times New Roman" w:cs="Times New Roman"/>
          <w:sz w:val="24"/>
          <w:szCs w:val="24"/>
        </w:rPr>
        <w:t>квалификации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DD1563" w:rsidRPr="0010218E">
        <w:rPr>
          <w:rFonts w:ascii="Times New Roman" w:hAnsi="Times New Roman" w:cs="Times New Roman"/>
          <w:sz w:val="24"/>
          <w:szCs w:val="24"/>
        </w:rPr>
        <w:t xml:space="preserve">техник. </w:t>
      </w:r>
    </w:p>
    <w:p w:rsidR="007C6FB3" w:rsidRPr="0010218E" w:rsidRDefault="007C6FB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В ПС «Дозиметрист судов с ядерной энергетической установкой, судов атомно-технического обслуживания» возможностям образовательной программы СПО соответствует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ОТФ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А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-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4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уровень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7C6FB3" w:rsidRPr="0010218E" w:rsidRDefault="000D280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 xml:space="preserve">В </w:t>
      </w:r>
      <w:r w:rsidR="007C6FB3" w:rsidRPr="0010218E">
        <w:rPr>
          <w:rFonts w:ascii="Times New Roman" w:hAnsi="Times New Roman" w:cs="Times New Roman"/>
          <w:sz w:val="24"/>
          <w:szCs w:val="24"/>
        </w:rPr>
        <w:t>ПС «Оператор хранилища отработанного ядерного топлива»: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7C6FB3" w:rsidRPr="0010218E">
        <w:rPr>
          <w:rFonts w:ascii="Times New Roman" w:hAnsi="Times New Roman" w:cs="Times New Roman"/>
          <w:sz w:val="24"/>
          <w:szCs w:val="24"/>
        </w:rPr>
        <w:t>ОТФ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7C6FB3" w:rsidRPr="0010218E">
        <w:rPr>
          <w:rFonts w:ascii="Times New Roman" w:hAnsi="Times New Roman" w:cs="Times New Roman"/>
          <w:sz w:val="24"/>
          <w:szCs w:val="24"/>
        </w:rPr>
        <w:t>С</w:t>
      </w:r>
      <w:r w:rsidRPr="0010218E">
        <w:rPr>
          <w:rFonts w:ascii="Times New Roman" w:hAnsi="Times New Roman" w:cs="Times New Roman"/>
          <w:sz w:val="24"/>
          <w:szCs w:val="24"/>
        </w:rPr>
        <w:t>-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4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уровень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D2803" w:rsidRPr="0010218E" w:rsidRDefault="000D2803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803" w:rsidRPr="0010218E" w:rsidRDefault="000D280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В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ПС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 xml:space="preserve">«Дозиметрист судов с ядерной энергетической установкой, судов атомно-технического обслуживания» 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ОТФ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А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требует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СПО.</w:t>
      </w:r>
    </w:p>
    <w:p w:rsidR="000D2803" w:rsidRPr="0010218E" w:rsidRDefault="000D280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В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ПС</w:t>
      </w:r>
      <w:r w:rsidR="00EF285C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«Оператор хранилища отработанного ядерного топлива»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ОТФ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С-СП</w:t>
      </w: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</w:t>
      </w:r>
      <w:r w:rsidR="00DD1563" w:rsidRPr="001021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D1563" w:rsidRPr="0010218E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рабочих.</w:t>
      </w:r>
    </w:p>
    <w:p w:rsidR="002E5487" w:rsidRDefault="002E5487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E5487" w:rsidRDefault="000D280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ПС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E54E10" w:rsidRPr="0010218E">
        <w:rPr>
          <w:rFonts w:ascii="Times New Roman" w:hAnsi="Times New Roman" w:cs="Times New Roman"/>
          <w:sz w:val="24"/>
          <w:szCs w:val="24"/>
        </w:rPr>
        <w:t>«Дозиметрист судов с ядерной энергетической установкой, судов атомно-технического обслуживания</w:t>
      </w:r>
      <w:r w:rsidRPr="0010218E">
        <w:rPr>
          <w:rFonts w:ascii="Times New Roman" w:hAnsi="Times New Roman" w:cs="Times New Roman"/>
          <w:sz w:val="24"/>
          <w:szCs w:val="24"/>
        </w:rPr>
        <w:t>»: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ОТФ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E54E10" w:rsidRPr="0010218E">
        <w:rPr>
          <w:rFonts w:ascii="Times New Roman" w:hAnsi="Times New Roman" w:cs="Times New Roman"/>
          <w:sz w:val="24"/>
          <w:szCs w:val="24"/>
        </w:rPr>
        <w:t>А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-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без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требований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к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опыту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работы</w:t>
      </w:r>
      <w:r w:rsidR="008B1A17" w:rsidRPr="0010218E">
        <w:rPr>
          <w:rFonts w:ascii="Times New Roman" w:hAnsi="Times New Roman" w:cs="Times New Roman"/>
          <w:sz w:val="24"/>
          <w:szCs w:val="24"/>
        </w:rPr>
        <w:t>.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17" w:rsidRPr="0010218E" w:rsidRDefault="000D280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ПС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«</w:t>
      </w:r>
      <w:r w:rsidR="00E54E10" w:rsidRPr="0010218E">
        <w:rPr>
          <w:rFonts w:ascii="Times New Roman" w:hAnsi="Times New Roman" w:cs="Times New Roman"/>
          <w:sz w:val="24"/>
          <w:szCs w:val="24"/>
        </w:rPr>
        <w:t>Оператор хранилища отработанного ядерного топлива</w:t>
      </w:r>
      <w:r w:rsidRPr="0010218E">
        <w:rPr>
          <w:rFonts w:ascii="Times New Roman" w:hAnsi="Times New Roman" w:cs="Times New Roman"/>
          <w:sz w:val="24"/>
          <w:szCs w:val="24"/>
        </w:rPr>
        <w:t>»: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ОТФ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E10" w:rsidRPr="0010218E">
        <w:rPr>
          <w:rFonts w:ascii="Times New Roman" w:hAnsi="Times New Roman" w:cs="Times New Roman"/>
          <w:sz w:val="24"/>
          <w:szCs w:val="24"/>
        </w:rPr>
        <w:t>С</w:t>
      </w:r>
      <w:r w:rsidRPr="001021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для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имеющих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СПО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требуется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E54E10" w:rsidRPr="0010218E">
        <w:rPr>
          <w:rFonts w:ascii="Times New Roman" w:hAnsi="Times New Roman" w:cs="Times New Roman"/>
          <w:sz w:val="24"/>
          <w:szCs w:val="24"/>
        </w:rPr>
        <w:t>стажировка на рабочем месте не менее двух месяцев</w:t>
      </w:r>
      <w:r w:rsidRPr="00102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563" w:rsidRPr="0010218E" w:rsidRDefault="00DD1563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1A17" w:rsidRPr="0010218E" w:rsidRDefault="008B1A17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Вывод:</w:t>
      </w:r>
    </w:p>
    <w:p w:rsidR="002E5487" w:rsidRDefault="009E4BE5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 xml:space="preserve">Анализ содержания профессиональных стандартов показал, что </w:t>
      </w:r>
      <w:r w:rsidR="008B1A17" w:rsidRPr="0010218E">
        <w:rPr>
          <w:rFonts w:ascii="Times New Roman" w:hAnsi="Times New Roman" w:cs="Times New Roman"/>
          <w:sz w:val="24"/>
          <w:szCs w:val="24"/>
        </w:rPr>
        <w:t>ФГОС СПО</w:t>
      </w:r>
      <w:r w:rsidRPr="0010218E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B1A17" w:rsidRPr="0010218E">
        <w:rPr>
          <w:rFonts w:ascii="Times New Roman" w:hAnsi="Times New Roman" w:cs="Times New Roman"/>
          <w:sz w:val="24"/>
          <w:szCs w:val="24"/>
        </w:rPr>
        <w:t xml:space="preserve"> быть сопоставлен с ПС «Дозиметрист судов с ядерной энергетической установкой, судов атомно-технического обслуживания», ОТФ А «Радиационный контроль и эксплуатация технических средств радиационного контроля на судне с ЯЭУ и судне АТО</w:t>
      </w:r>
      <w:r w:rsidRPr="0010218E">
        <w:rPr>
          <w:rFonts w:ascii="Times New Roman" w:hAnsi="Times New Roman" w:cs="Times New Roman"/>
          <w:sz w:val="24"/>
          <w:szCs w:val="24"/>
        </w:rPr>
        <w:t>»;</w:t>
      </w:r>
    </w:p>
    <w:p w:rsidR="003D02A2" w:rsidRPr="0010218E" w:rsidRDefault="00BF0414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 xml:space="preserve">Детальный анализ общих трудовых функций 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ПС «Оператор хранилища </w:t>
      </w:r>
      <w:r w:rsidR="009E4BE5" w:rsidRPr="0010218E">
        <w:rPr>
          <w:rFonts w:ascii="Times New Roman" w:hAnsi="Times New Roman" w:cs="Times New Roman"/>
          <w:sz w:val="24"/>
          <w:szCs w:val="24"/>
        </w:rPr>
        <w:t>отработанного ядерного топлива</w:t>
      </w:r>
      <w:r w:rsidRPr="0010218E">
        <w:rPr>
          <w:rFonts w:ascii="Times New Roman" w:hAnsi="Times New Roman" w:cs="Times New Roman"/>
          <w:sz w:val="24"/>
          <w:szCs w:val="24"/>
        </w:rPr>
        <w:t xml:space="preserve">» показал, что данный ПС </w:t>
      </w:r>
      <w:r w:rsidR="00CF6265" w:rsidRPr="0010218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3D02A2" w:rsidRPr="0010218E">
        <w:rPr>
          <w:rFonts w:ascii="Times New Roman" w:hAnsi="Times New Roman" w:cs="Times New Roman"/>
          <w:sz w:val="24"/>
          <w:szCs w:val="24"/>
        </w:rPr>
        <w:t>также сопоставим с ФГОС СПО,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но  </w:t>
      </w:r>
      <w:r w:rsidR="00CF6265" w:rsidRPr="0010218E">
        <w:rPr>
          <w:rFonts w:ascii="Times New Roman" w:hAnsi="Times New Roman" w:cs="Times New Roman"/>
          <w:sz w:val="24"/>
          <w:szCs w:val="24"/>
        </w:rPr>
        <w:t>большинство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 трудовы</w:t>
      </w:r>
      <w:r w:rsidR="00CF6265" w:rsidRPr="0010218E">
        <w:rPr>
          <w:rFonts w:ascii="Times New Roman" w:hAnsi="Times New Roman" w:cs="Times New Roman"/>
          <w:sz w:val="24"/>
          <w:szCs w:val="24"/>
        </w:rPr>
        <w:t xml:space="preserve">х функций, связаны 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с ведением технологических процессов, а не с организацией и проведением </w:t>
      </w:r>
      <w:r w:rsidR="00CF6265" w:rsidRPr="0010218E">
        <w:rPr>
          <w:rFonts w:ascii="Times New Roman" w:hAnsi="Times New Roman" w:cs="Times New Roman"/>
          <w:sz w:val="24"/>
          <w:szCs w:val="24"/>
        </w:rPr>
        <w:t>работ по радиационному контролю,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3D02A2" w:rsidRPr="0010218E">
        <w:rPr>
          <w:rFonts w:ascii="Times New Roman" w:hAnsi="Times New Roman" w:cs="Times New Roman"/>
          <w:sz w:val="24"/>
          <w:szCs w:val="24"/>
        </w:rPr>
        <w:t>как указано во ФГОС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3D02A2" w:rsidRPr="0010218E">
        <w:rPr>
          <w:rFonts w:ascii="Times New Roman" w:hAnsi="Times New Roman" w:cs="Times New Roman"/>
          <w:sz w:val="24"/>
          <w:szCs w:val="24"/>
        </w:rPr>
        <w:t>СПО</w:t>
      </w:r>
      <w:r w:rsidR="00CF6265" w:rsidRPr="0010218E">
        <w:rPr>
          <w:rFonts w:ascii="Times New Roman" w:hAnsi="Times New Roman" w:cs="Times New Roman"/>
          <w:sz w:val="24"/>
          <w:szCs w:val="24"/>
        </w:rPr>
        <w:t xml:space="preserve"> </w:t>
      </w:r>
      <w:r w:rsidR="002E5487">
        <w:rPr>
          <w:rFonts w:ascii="Times New Roman" w:hAnsi="Times New Roman" w:cs="Times New Roman"/>
          <w:sz w:val="24"/>
          <w:szCs w:val="24"/>
        </w:rPr>
        <w:t>14.02.02 «Радиационная безопасность».</w:t>
      </w:r>
      <w:proofErr w:type="gramEnd"/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CF6265" w:rsidRPr="0010218E">
        <w:rPr>
          <w:rFonts w:ascii="Times New Roman" w:hAnsi="Times New Roman" w:cs="Times New Roman"/>
          <w:sz w:val="24"/>
          <w:szCs w:val="24"/>
        </w:rPr>
        <w:t xml:space="preserve"> ПС «Оператор хранилища отработанного ядерного топлива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9E4BE5" w:rsidRPr="0010218E">
        <w:rPr>
          <w:rFonts w:ascii="Times New Roman" w:hAnsi="Times New Roman" w:cs="Times New Roman"/>
          <w:sz w:val="24"/>
          <w:szCs w:val="24"/>
        </w:rPr>
        <w:t>должен быть сопоставим с ФГОС СПО</w:t>
      </w:r>
      <w:r w:rsidR="00EF285C">
        <w:rPr>
          <w:rFonts w:ascii="Times New Roman" w:hAnsi="Times New Roman" w:cs="Times New Roman"/>
          <w:sz w:val="24"/>
          <w:szCs w:val="24"/>
        </w:rPr>
        <w:t xml:space="preserve"> </w:t>
      </w:r>
      <w:r w:rsidR="00CF6265" w:rsidRPr="0010218E">
        <w:rPr>
          <w:rFonts w:ascii="Times New Roman" w:hAnsi="Times New Roman" w:cs="Times New Roman"/>
          <w:sz w:val="24"/>
          <w:szCs w:val="24"/>
        </w:rPr>
        <w:t xml:space="preserve">«Химическая технология неорганических веществ». </w:t>
      </w:r>
      <w:r w:rsidR="003D02A2" w:rsidRPr="0010218E">
        <w:rPr>
          <w:rFonts w:ascii="Times New Roman" w:hAnsi="Times New Roman" w:cs="Times New Roman"/>
          <w:sz w:val="24"/>
          <w:szCs w:val="24"/>
        </w:rPr>
        <w:t>По данным причинам ПС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«Оператор хранилища отработанного ядерного топлива»  </w:t>
      </w:r>
      <w:r w:rsidR="00CF6265" w:rsidRPr="0010218E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исключать </w:t>
      </w:r>
      <w:r w:rsidR="00CF6265" w:rsidRPr="0010218E">
        <w:rPr>
          <w:rFonts w:ascii="Times New Roman" w:hAnsi="Times New Roman" w:cs="Times New Roman"/>
          <w:sz w:val="24"/>
          <w:szCs w:val="24"/>
        </w:rPr>
        <w:t>из дальнейшего анализа</w:t>
      </w:r>
      <w:r w:rsidR="002E5487">
        <w:rPr>
          <w:rFonts w:ascii="Times New Roman" w:hAnsi="Times New Roman" w:cs="Times New Roman"/>
          <w:sz w:val="24"/>
          <w:szCs w:val="24"/>
        </w:rPr>
        <w:t xml:space="preserve"> </w:t>
      </w:r>
      <w:r w:rsidR="003D02A2" w:rsidRPr="0010218E">
        <w:rPr>
          <w:rFonts w:ascii="Times New Roman" w:hAnsi="Times New Roman" w:cs="Times New Roman"/>
          <w:sz w:val="24"/>
          <w:szCs w:val="24"/>
        </w:rPr>
        <w:t xml:space="preserve">полностью. </w:t>
      </w:r>
    </w:p>
    <w:p w:rsidR="003D02A2" w:rsidRPr="002E5487" w:rsidRDefault="003D02A2" w:rsidP="002E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7">
        <w:rPr>
          <w:rFonts w:ascii="Times New Roman" w:hAnsi="Times New Roman" w:cs="Times New Roman"/>
          <w:b/>
          <w:sz w:val="24"/>
          <w:szCs w:val="24"/>
        </w:rPr>
        <w:lastRenderedPageBreak/>
        <w:t>2. Определение необходимости доработки ФГОС</w:t>
      </w:r>
      <w:r w:rsidR="002E5487"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7">
        <w:rPr>
          <w:rFonts w:ascii="Times New Roman" w:hAnsi="Times New Roman" w:cs="Times New Roman"/>
          <w:b/>
          <w:sz w:val="24"/>
          <w:szCs w:val="24"/>
        </w:rPr>
        <w:t>СПО</w:t>
      </w:r>
    </w:p>
    <w:p w:rsidR="003D02A2" w:rsidRPr="002E5487" w:rsidRDefault="002E5487" w:rsidP="002E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7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коррекции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перечня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и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наименований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видов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и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к профессиональным компетенциям</w:t>
      </w:r>
      <w:r w:rsidRPr="002E5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A2" w:rsidRPr="002E5487">
        <w:rPr>
          <w:rFonts w:ascii="Times New Roman" w:hAnsi="Times New Roman" w:cs="Times New Roman"/>
          <w:b/>
          <w:sz w:val="24"/>
          <w:szCs w:val="24"/>
        </w:rPr>
        <w:t>выпускников</w:t>
      </w:r>
    </w:p>
    <w:p w:rsidR="00BF0414" w:rsidRPr="0010218E" w:rsidRDefault="003D02A2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 xml:space="preserve">Для актуализации ФГОС СПО по специальности 14.02.02 </w:t>
      </w:r>
      <w:r w:rsidR="004148C2">
        <w:rPr>
          <w:rFonts w:ascii="Times New Roman" w:hAnsi="Times New Roman" w:cs="Times New Roman"/>
          <w:sz w:val="24"/>
          <w:szCs w:val="24"/>
        </w:rPr>
        <w:t>Радиационная безопасность</w:t>
      </w:r>
      <w:r w:rsidRPr="0010218E">
        <w:rPr>
          <w:rFonts w:ascii="Times New Roman" w:hAnsi="Times New Roman" w:cs="Times New Roman"/>
          <w:sz w:val="24"/>
          <w:szCs w:val="24"/>
        </w:rPr>
        <w:t xml:space="preserve">  отобран</w:t>
      </w:r>
      <w:r w:rsidR="004148C2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ПС «Дозиметрист судов с ядерной энергетической установкой, судов атомно-технического обслуживания», ОТФ А «Радиационный контроль и эксплуатация технических средств радиационного контроля на судне с ЯЭУ и судне АТО</w:t>
      </w:r>
      <w:r w:rsidR="0052358A" w:rsidRPr="0010218E">
        <w:rPr>
          <w:rFonts w:ascii="Times New Roman" w:hAnsi="Times New Roman" w:cs="Times New Roman"/>
          <w:sz w:val="24"/>
          <w:szCs w:val="24"/>
        </w:rPr>
        <w:t>»</w:t>
      </w:r>
      <w:r w:rsidR="00BF0414" w:rsidRPr="0010218E">
        <w:rPr>
          <w:rFonts w:ascii="Times New Roman" w:hAnsi="Times New Roman" w:cs="Times New Roman"/>
          <w:sz w:val="24"/>
          <w:szCs w:val="24"/>
        </w:rPr>
        <w:t>.</w:t>
      </w:r>
    </w:p>
    <w:p w:rsidR="003D02A2" w:rsidRPr="0010218E" w:rsidRDefault="002662BE" w:rsidP="002E54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BF0414" w:rsidRPr="0010218E">
        <w:rPr>
          <w:rFonts w:ascii="Times New Roman" w:hAnsi="Times New Roman" w:cs="Times New Roman"/>
          <w:sz w:val="24"/>
          <w:szCs w:val="24"/>
        </w:rPr>
        <w:t>1</w:t>
      </w:r>
      <w:r w:rsidRPr="0010218E">
        <w:rPr>
          <w:rFonts w:ascii="Times New Roman" w:hAnsi="Times New Roman" w:cs="Times New Roman"/>
          <w:sz w:val="24"/>
          <w:szCs w:val="24"/>
        </w:rPr>
        <w:t xml:space="preserve"> проведено сравнение совпадений ОТФ  и ВД ФГОС СПО и </w:t>
      </w: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каким </w:t>
      </w:r>
      <w:r w:rsidR="00BF0414" w:rsidRPr="0010218E">
        <w:rPr>
          <w:rFonts w:ascii="Times New Roman" w:hAnsi="Times New Roman" w:cs="Times New Roman"/>
          <w:sz w:val="24"/>
          <w:szCs w:val="24"/>
        </w:rPr>
        <w:t>видам деятельности (</w:t>
      </w:r>
      <w:r w:rsidRPr="0010218E">
        <w:rPr>
          <w:rFonts w:ascii="Times New Roman" w:hAnsi="Times New Roman" w:cs="Times New Roman"/>
          <w:sz w:val="24"/>
          <w:szCs w:val="24"/>
        </w:rPr>
        <w:t>ВД</w:t>
      </w:r>
      <w:r w:rsidR="00BF0414" w:rsidRPr="0010218E">
        <w:rPr>
          <w:rFonts w:ascii="Times New Roman" w:hAnsi="Times New Roman" w:cs="Times New Roman"/>
          <w:sz w:val="24"/>
          <w:szCs w:val="24"/>
        </w:rPr>
        <w:t>)</w:t>
      </w:r>
      <w:r w:rsidRPr="0010218E">
        <w:rPr>
          <w:rFonts w:ascii="Times New Roman" w:hAnsi="Times New Roman" w:cs="Times New Roman"/>
          <w:sz w:val="24"/>
          <w:szCs w:val="24"/>
        </w:rPr>
        <w:t xml:space="preserve"> рассматриваемые ОТФ соответствуют.</w:t>
      </w:r>
    </w:p>
    <w:p w:rsidR="00270ABC" w:rsidRPr="0010218E" w:rsidRDefault="002662BE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Таблица</w:t>
      </w:r>
      <w:r w:rsidR="00BF0414" w:rsidRPr="0010218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268"/>
        <w:gridCol w:w="2693"/>
        <w:gridCol w:w="2977"/>
      </w:tblGrid>
      <w:tr w:rsidR="00433D82" w:rsidRPr="0010218E" w:rsidTr="004148C2">
        <w:tc>
          <w:tcPr>
            <w:tcW w:w="3936" w:type="dxa"/>
            <w:vMerge w:val="restart"/>
            <w:vAlign w:val="center"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773" w:type="dxa"/>
            <w:gridSpan w:val="4"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Виды деятельности  во ФГОС</w:t>
            </w:r>
            <w:r w:rsidR="0041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433D82" w:rsidRPr="0010218E" w:rsidTr="004148C2">
        <w:tc>
          <w:tcPr>
            <w:tcW w:w="3936" w:type="dxa"/>
            <w:vMerge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gram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. Проведение радиационных измерений с использованием оборудования и систем радиационного контроля.</w:t>
            </w:r>
          </w:p>
        </w:tc>
        <w:tc>
          <w:tcPr>
            <w:tcW w:w="2268" w:type="dxa"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ВД 2. Техническое обслуживание и метрологические испытания средств радиационного контроля.</w:t>
            </w:r>
          </w:p>
        </w:tc>
        <w:tc>
          <w:tcPr>
            <w:tcW w:w="2693" w:type="dxa"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ВД 3. Организация работы коллектива исполнителей</w:t>
            </w:r>
          </w:p>
        </w:tc>
        <w:tc>
          <w:tcPr>
            <w:tcW w:w="2977" w:type="dxa"/>
          </w:tcPr>
          <w:p w:rsidR="00433D82" w:rsidRPr="0010218E" w:rsidRDefault="00433D82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ВД 4. Анализ результатов измерений и ведение технологической документации.</w:t>
            </w:r>
          </w:p>
        </w:tc>
      </w:tr>
      <w:tr w:rsidR="00433D82" w:rsidRPr="0010218E" w:rsidTr="004148C2">
        <w:tc>
          <w:tcPr>
            <w:tcW w:w="14709" w:type="dxa"/>
            <w:gridSpan w:val="5"/>
          </w:tcPr>
          <w:p w:rsidR="00433D82" w:rsidRPr="0010218E" w:rsidRDefault="00433D82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ПС «Дозиметрист судов с ядерной энергетической установкой, судов атомно-технического обслуживания», ОТФ А «Радиационный контроль и эксплуатация технических средств радиационного контроля на судне с ЯЭУ и судне АТО»</w:t>
            </w:r>
          </w:p>
        </w:tc>
      </w:tr>
      <w:tr w:rsidR="00ED505D" w:rsidRPr="0010218E" w:rsidTr="004148C2">
        <w:tc>
          <w:tcPr>
            <w:tcW w:w="3936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А/01.4Радиационный контроль в зонах контролируемого доступа и зонах свободного доступа </w:t>
            </w:r>
          </w:p>
        </w:tc>
        <w:tc>
          <w:tcPr>
            <w:tcW w:w="2835" w:type="dxa"/>
            <w:vAlign w:val="center"/>
          </w:tcPr>
          <w:p w:rsidR="00ED505D" w:rsidRPr="0010218E" w:rsidRDefault="00ED505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ED505D" w:rsidRPr="0010218E" w:rsidRDefault="00ED505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в </w:t>
            </w:r>
            <w:proofErr w:type="gram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ПС, исключаются из рассмотрения</w:t>
            </w:r>
          </w:p>
        </w:tc>
      </w:tr>
      <w:tr w:rsidR="00F37F46" w:rsidRPr="0010218E" w:rsidTr="004148C2">
        <w:tc>
          <w:tcPr>
            <w:tcW w:w="3936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А/02.4 Осуществление санитарно-пропускного режима при посещении зоны контролируемого доступа</w:t>
            </w:r>
          </w:p>
        </w:tc>
        <w:tc>
          <w:tcPr>
            <w:tcW w:w="2835" w:type="dxa"/>
            <w:vAlign w:val="center"/>
          </w:tcPr>
          <w:p w:rsidR="00ED505D" w:rsidRPr="0010218E" w:rsidRDefault="00ED505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ED505D" w:rsidRPr="0010218E" w:rsidRDefault="00ED505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D" w:rsidRPr="0010218E" w:rsidTr="004148C2">
        <w:tc>
          <w:tcPr>
            <w:tcW w:w="3936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А/03.4Подготовка к работе и эксплуатация переносных приборов радиационного контроля, средств индивидуального дозиметрического контроля и радиационного контроля</w:t>
            </w:r>
            <w:r w:rsidR="00EF2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санпропускников</w:t>
            </w:r>
          </w:p>
        </w:tc>
        <w:tc>
          <w:tcPr>
            <w:tcW w:w="2835" w:type="dxa"/>
            <w:vAlign w:val="center"/>
          </w:tcPr>
          <w:p w:rsidR="00ED505D" w:rsidRPr="0010218E" w:rsidRDefault="00ED505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505D" w:rsidRPr="0010218E" w:rsidRDefault="00ED505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505D" w:rsidRPr="0010218E" w:rsidRDefault="00ED505D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ABC" w:rsidRPr="0010218E" w:rsidRDefault="00270ABC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9DD" w:rsidRPr="0010218E" w:rsidRDefault="005455B0" w:rsidP="004148C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6719DD" w:rsidRPr="0010218E">
        <w:rPr>
          <w:rFonts w:ascii="Times New Roman" w:hAnsi="Times New Roman" w:cs="Times New Roman"/>
          <w:sz w:val="24"/>
          <w:szCs w:val="24"/>
        </w:rPr>
        <w:t>необходим</w:t>
      </w:r>
      <w:r w:rsidRPr="0010218E">
        <w:rPr>
          <w:rFonts w:ascii="Times New Roman" w:hAnsi="Times New Roman" w:cs="Times New Roman"/>
          <w:sz w:val="24"/>
          <w:szCs w:val="24"/>
        </w:rPr>
        <w:t xml:space="preserve">ости </w:t>
      </w:r>
      <w:r w:rsidR="006719DD" w:rsidRPr="0010218E">
        <w:rPr>
          <w:rFonts w:ascii="Times New Roman" w:hAnsi="Times New Roman" w:cs="Times New Roman"/>
          <w:sz w:val="24"/>
          <w:szCs w:val="24"/>
        </w:rPr>
        <w:t>коррекци</w:t>
      </w:r>
      <w:r w:rsidR="004148C2">
        <w:rPr>
          <w:rFonts w:ascii="Times New Roman" w:hAnsi="Times New Roman" w:cs="Times New Roman"/>
          <w:sz w:val="24"/>
          <w:szCs w:val="24"/>
        </w:rPr>
        <w:t>и</w:t>
      </w:r>
      <w:r w:rsidR="006719DD" w:rsidRPr="0010218E">
        <w:rPr>
          <w:rFonts w:ascii="Times New Roman" w:hAnsi="Times New Roman" w:cs="Times New Roman"/>
          <w:sz w:val="24"/>
          <w:szCs w:val="24"/>
        </w:rPr>
        <w:t xml:space="preserve">  наименований  видов деятельности  и коррекци</w:t>
      </w:r>
      <w:r w:rsidRPr="0010218E">
        <w:rPr>
          <w:rFonts w:ascii="Times New Roman" w:hAnsi="Times New Roman" w:cs="Times New Roman"/>
          <w:sz w:val="24"/>
          <w:szCs w:val="24"/>
        </w:rPr>
        <w:t>и</w:t>
      </w:r>
      <w:r w:rsidR="006719DD" w:rsidRPr="0010218E">
        <w:rPr>
          <w:rFonts w:ascii="Times New Roman" w:hAnsi="Times New Roman" w:cs="Times New Roman"/>
          <w:sz w:val="24"/>
          <w:szCs w:val="24"/>
        </w:rPr>
        <w:t xml:space="preserve">  перечней и </w:t>
      </w:r>
      <w:r w:rsidR="004148C2" w:rsidRPr="0010218E">
        <w:rPr>
          <w:rFonts w:ascii="Times New Roman" w:hAnsi="Times New Roman" w:cs="Times New Roman"/>
          <w:sz w:val="24"/>
          <w:szCs w:val="24"/>
        </w:rPr>
        <w:t>наимен</w:t>
      </w:r>
      <w:r w:rsidR="004148C2">
        <w:rPr>
          <w:rFonts w:ascii="Times New Roman" w:hAnsi="Times New Roman" w:cs="Times New Roman"/>
          <w:sz w:val="24"/>
          <w:szCs w:val="24"/>
        </w:rPr>
        <w:t xml:space="preserve">ований </w:t>
      </w:r>
      <w:r w:rsidR="006719DD" w:rsidRPr="0010218E">
        <w:rPr>
          <w:rFonts w:ascii="Times New Roman" w:hAnsi="Times New Roman" w:cs="Times New Roman"/>
          <w:sz w:val="24"/>
          <w:szCs w:val="24"/>
        </w:rPr>
        <w:t xml:space="preserve">  профессиональных  компетенций</w:t>
      </w:r>
      <w:r w:rsidR="004148C2">
        <w:rPr>
          <w:rFonts w:ascii="Times New Roman" w:hAnsi="Times New Roman" w:cs="Times New Roman"/>
          <w:sz w:val="24"/>
          <w:szCs w:val="24"/>
        </w:rPr>
        <w:t xml:space="preserve"> </w:t>
      </w:r>
      <w:r w:rsidR="006719DD" w:rsidRPr="0010218E">
        <w:rPr>
          <w:rFonts w:ascii="Times New Roman" w:hAnsi="Times New Roman" w:cs="Times New Roman"/>
          <w:sz w:val="24"/>
          <w:szCs w:val="24"/>
        </w:rPr>
        <w:t>выпускников</w:t>
      </w:r>
      <w:r w:rsidRPr="0010218E">
        <w:rPr>
          <w:rFonts w:ascii="Times New Roman" w:hAnsi="Times New Roman" w:cs="Times New Roman"/>
          <w:sz w:val="24"/>
          <w:szCs w:val="24"/>
        </w:rPr>
        <w:t xml:space="preserve"> в таблице 2 проведено сравнение основных видов деятельности ФГОС СПО и трудовых функций ПС «Дозиметрист судов </w:t>
      </w:r>
      <w:r w:rsidRPr="0010218E">
        <w:rPr>
          <w:rFonts w:ascii="Times New Roman" w:hAnsi="Times New Roman" w:cs="Times New Roman"/>
          <w:sz w:val="24"/>
          <w:szCs w:val="24"/>
        </w:rPr>
        <w:lastRenderedPageBreak/>
        <w:t>с ядерной энергетической установкой, судов атомно-технического обслуживания» по  ОТФ А «Радиационный контроль и эксплуатация технических средств радиационного контроля на судне с ЯЭУ и судне АТО.</w:t>
      </w:r>
      <w:proofErr w:type="gramEnd"/>
    </w:p>
    <w:p w:rsidR="002662BE" w:rsidRPr="0010218E" w:rsidRDefault="002662BE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2BE" w:rsidRPr="0010218E" w:rsidRDefault="005455B0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TableNormal1"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4678"/>
        <w:gridCol w:w="3685"/>
      </w:tblGrid>
      <w:tr w:rsidR="00C5700D" w:rsidRPr="0010218E" w:rsidTr="004148C2">
        <w:trPr>
          <w:trHeight w:hRule="exact" w:val="283"/>
        </w:trPr>
        <w:tc>
          <w:tcPr>
            <w:tcW w:w="6852" w:type="dxa"/>
          </w:tcPr>
          <w:p w:rsidR="006719DD" w:rsidRPr="0010218E" w:rsidRDefault="006719D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4678" w:type="dxa"/>
          </w:tcPr>
          <w:p w:rsidR="006719DD" w:rsidRPr="0010218E" w:rsidRDefault="006719D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3685" w:type="dxa"/>
          </w:tcPr>
          <w:p w:rsidR="006719DD" w:rsidRPr="0010218E" w:rsidRDefault="006719DD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Выводы,решение</w:t>
            </w:r>
            <w:proofErr w:type="spellEnd"/>
          </w:p>
        </w:tc>
      </w:tr>
      <w:tr w:rsidR="002662BE" w:rsidRPr="0010218E" w:rsidTr="004148C2">
        <w:trPr>
          <w:trHeight w:val="3104"/>
        </w:trPr>
        <w:tc>
          <w:tcPr>
            <w:tcW w:w="6852" w:type="dxa"/>
          </w:tcPr>
          <w:p w:rsidR="002662BE" w:rsidRPr="004148C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 готовится к следующим видам</w:t>
            </w:r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деятельности: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ВД</w:t>
            </w:r>
            <w:proofErr w:type="gramStart"/>
            <w:r w:rsidRPr="00B620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B620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Проведение радиационных измерений с использованием оборудования и систем радиационного контроля.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1.1. Планировать и производить измерения радиационных параметров, отбор и подготовку проб технологических сред и объектов окружающей среды.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1.2. Осуществлять </w:t>
            </w:r>
            <w:proofErr w:type="gramStart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процесса радиационных измерений.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1.3. Контролировать состояние защиты от излучений в процессе выполнения работ.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1.4. Обеспечивать выполнение работ по дезактивации.</w:t>
            </w:r>
          </w:p>
        </w:tc>
        <w:tc>
          <w:tcPr>
            <w:tcW w:w="4678" w:type="dxa"/>
          </w:tcPr>
          <w:p w:rsidR="000C547C" w:rsidRPr="00B62002" w:rsidRDefault="002662BE" w:rsidP="002E54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ОТФ А. </w:t>
            </w:r>
            <w:r w:rsidR="000837B8" w:rsidRPr="00B620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Радиационный контроль и эксплуатация технических средств радиационного контроля на судне с ЯЭУ и судне АТО</w:t>
            </w:r>
          </w:p>
          <w:p w:rsidR="000837B8" w:rsidRPr="00B62002" w:rsidRDefault="000837B8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А/01.4Радиационный контроль в зонах контролируемого доступа и зонах свободного доступа </w:t>
            </w:r>
          </w:p>
          <w:p w:rsidR="000837B8" w:rsidRPr="00B62002" w:rsidRDefault="000837B8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А/02.4Осуществление санитарно-пропускного режима при посещении зоны контролируемого доступа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2662BE" w:rsidRPr="004148C2" w:rsidRDefault="0051437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="002662BE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выполнению</w:t>
            </w:r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62BE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ОТФ</w:t>
            </w:r>
            <w:r w:rsidR="000F3F7D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r w:rsidR="00E75F96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662BE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существляется путём овладения ВД</w:t>
            </w:r>
            <w:proofErr w:type="gramStart"/>
            <w:r w:rsidR="000837B8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="000837B8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ВД2</w:t>
            </w:r>
            <w:r w:rsidR="002662BE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составляющими их ПК.</w:t>
            </w:r>
          </w:p>
          <w:p w:rsidR="00E05354" w:rsidRPr="00B62002" w:rsidRDefault="00E05354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ВД3 ВД</w:t>
            </w:r>
            <w:proofErr w:type="gramStart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представлены явно в ОТФ А. </w:t>
            </w:r>
          </w:p>
          <w:p w:rsidR="002662BE" w:rsidRPr="00B62002" w:rsidRDefault="002662BE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12C" w:rsidRPr="0010218E" w:rsidTr="004148C2">
        <w:trPr>
          <w:trHeight w:val="3104"/>
        </w:trPr>
        <w:tc>
          <w:tcPr>
            <w:tcW w:w="6852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2. Техническое обслуживание и метрологические испытания средств радиационного контроля.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2.1. Проводить наладку, настройку, регулировку и опытную проверку средств радиационного контроля.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2.2. Выполнять </w:t>
            </w:r>
            <w:proofErr w:type="spellStart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дефектацию</w:t>
            </w:r>
            <w:proofErr w:type="spellEnd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оборудования радиационного контроля, выводить оборудование в ремонт, вводить оборудование в работу или резерв.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2.3. Осуществлять сбор и подготовку образцов для метрологических испытаний.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2.4. Проводить метрологические испытания приборов радиационного контроля.</w:t>
            </w:r>
          </w:p>
        </w:tc>
        <w:tc>
          <w:tcPr>
            <w:tcW w:w="4678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А/03.4Подготовка к работе и эксплуатация переносных приборов радиационного контроля, средств индивидуального дозиметрического контроля и радиационного контроля санпропускников</w:t>
            </w:r>
          </w:p>
        </w:tc>
        <w:tc>
          <w:tcPr>
            <w:tcW w:w="3685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12C" w:rsidRPr="0010218E" w:rsidTr="004148C2">
        <w:trPr>
          <w:trHeight w:val="2957"/>
        </w:trPr>
        <w:tc>
          <w:tcPr>
            <w:tcW w:w="6852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ВД 3. Организация работы коллектива исполнителей.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3.1. Планировать и организовывать работу исполнителей.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3.2. Проводить инструктажи и осуществлять допуск персонала в обслуживаемые помещения в нормальных и аварийных условиях.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3.3. Наблюдать за организацией и выполнением радиационно-опасных работ.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3.4. Обеспечивать радиационную безопасность исполнителей.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 3.5. Осуществлять </w:t>
            </w:r>
            <w:proofErr w:type="gramStart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требований пожарной безопасности и охраны труда.</w:t>
            </w:r>
          </w:p>
        </w:tc>
        <w:tc>
          <w:tcPr>
            <w:tcW w:w="4678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12C" w:rsidRPr="0010218E" w:rsidTr="004148C2">
        <w:trPr>
          <w:trHeight w:val="2262"/>
        </w:trPr>
        <w:tc>
          <w:tcPr>
            <w:tcW w:w="6852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 4. Анализ результатов измерений и ведение технологической документации.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4.1. Определять и анализировать радиационную обстановку на рабочем месте в штатных и аварийных ситуациях.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4.2. Разрабатывать технические решения, технические задания, планы мероприятий.</w:t>
            </w:r>
          </w:p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4.3. Работать с производственно-технической, эксплуатационной и нормативной документацией.</w:t>
            </w:r>
          </w:p>
        </w:tc>
        <w:tc>
          <w:tcPr>
            <w:tcW w:w="4678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53712C" w:rsidRPr="00B62002" w:rsidRDefault="0053712C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19DD" w:rsidRPr="0010218E" w:rsidRDefault="006719DD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0D" w:rsidRPr="004148C2" w:rsidRDefault="004148C2" w:rsidP="00414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C2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C5700D" w:rsidRPr="004148C2">
        <w:rPr>
          <w:rFonts w:ascii="Times New Roman" w:hAnsi="Times New Roman" w:cs="Times New Roman"/>
          <w:b/>
          <w:sz w:val="24"/>
          <w:szCs w:val="24"/>
        </w:rPr>
        <w:t>Определение  необходимости  доработки  ФГО</w:t>
      </w:r>
      <w:r w:rsidRPr="0041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0D" w:rsidRPr="004148C2">
        <w:rPr>
          <w:rFonts w:ascii="Times New Roman" w:hAnsi="Times New Roman" w:cs="Times New Roman"/>
          <w:b/>
          <w:sz w:val="24"/>
          <w:szCs w:val="24"/>
        </w:rPr>
        <w:t>ССПО</w:t>
      </w:r>
    </w:p>
    <w:p w:rsidR="00171B1B" w:rsidRPr="0010218E" w:rsidRDefault="00C66F4D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Оценка соответствия положениям ПС</w:t>
      </w:r>
      <w:r w:rsidR="00171B1B" w:rsidRPr="0010218E">
        <w:rPr>
          <w:rFonts w:ascii="Times New Roman" w:hAnsi="Times New Roman" w:cs="Times New Roman"/>
          <w:sz w:val="24"/>
          <w:szCs w:val="24"/>
        </w:rPr>
        <w:t xml:space="preserve"> тр</w:t>
      </w:r>
      <w:r w:rsidRPr="0010218E">
        <w:rPr>
          <w:rFonts w:ascii="Times New Roman" w:hAnsi="Times New Roman" w:cs="Times New Roman"/>
          <w:sz w:val="24"/>
          <w:szCs w:val="24"/>
        </w:rPr>
        <w:t xml:space="preserve">ебований </w:t>
      </w:r>
      <w:r w:rsidR="002247C5" w:rsidRPr="0010218E">
        <w:rPr>
          <w:rFonts w:ascii="Times New Roman" w:hAnsi="Times New Roman" w:cs="Times New Roman"/>
          <w:sz w:val="24"/>
          <w:szCs w:val="24"/>
        </w:rPr>
        <w:t xml:space="preserve"> ФГОС СПО к умениям </w:t>
      </w:r>
      <w:r w:rsidR="00171B1B" w:rsidRPr="0010218E">
        <w:rPr>
          <w:rFonts w:ascii="Times New Roman" w:hAnsi="Times New Roman" w:cs="Times New Roman"/>
          <w:sz w:val="24"/>
          <w:szCs w:val="24"/>
        </w:rPr>
        <w:t xml:space="preserve"> приведены в таблице 3.</w:t>
      </w:r>
    </w:p>
    <w:p w:rsidR="00C5700D" w:rsidRPr="0010218E" w:rsidRDefault="00C5700D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00D" w:rsidRPr="0010218E" w:rsidRDefault="00171B1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TableNormal3"/>
        <w:tblW w:w="1484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588"/>
        <w:gridCol w:w="4678"/>
        <w:gridCol w:w="992"/>
        <w:gridCol w:w="2835"/>
        <w:gridCol w:w="2749"/>
      </w:tblGrid>
      <w:tr w:rsidR="002247C5" w:rsidRPr="0010218E" w:rsidTr="004B0179">
        <w:trPr>
          <w:trHeight w:hRule="exact" w:val="286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7C5" w:rsidRPr="0010218E" w:rsidRDefault="002247C5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2247C5" w:rsidRPr="0010218E" w:rsidTr="004B0179">
        <w:trPr>
          <w:trHeight w:hRule="exact" w:val="283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41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F73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3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vдовые</w:t>
            </w:r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7C5" w:rsidRPr="0010218E" w:rsidTr="004B0179">
        <w:trPr>
          <w:trHeight w:hRule="exact" w:val="735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ТФ  А/01.4 Радиационный контроль в зонах контролируемого доступа и зонах свободного доступа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C5" w:rsidRPr="0010218E" w:rsidTr="004B0179">
        <w:trPr>
          <w:trHeight w:hRule="exact" w:val="2007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4148C2" w:rsidRDefault="004148C2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ланировать проведение измерений любых радиационных параметров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условиях эксплуатации.</w:t>
            </w:r>
          </w:p>
          <w:p w:rsidR="002247C5" w:rsidRPr="004148C2" w:rsidRDefault="004148C2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контроль правильной эксплуатации приборов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радиационных параметров посредством носимых и стационарных средств радиационного контроля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Обслуживать и использовать по назначению стационарные, носимые и переносные приборы радиационного контроля в соответствии с технической документацией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оответствует, коррекция </w:t>
            </w:r>
            <w:proofErr w:type="spellStart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2247C5" w:rsidRPr="0010218E" w:rsidTr="004B0179">
        <w:trPr>
          <w:trHeight w:hRule="exact" w:val="3425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8C2" w:rsidRDefault="004148C2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роизводить измерения радиационных параметров в соответствии с 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тодиками выполнения измерений.</w:t>
            </w:r>
          </w:p>
          <w:p w:rsidR="002247C5" w:rsidRPr="004148C2" w:rsidRDefault="004148C2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нимать показания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риборов и измерительных систем.</w:t>
            </w:r>
          </w:p>
          <w:p w:rsidR="002247C5" w:rsidRPr="004148C2" w:rsidRDefault="004148C2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брабатывать и регистрировать результаты дозиметрических, радиометрических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спектрометрических измерений. П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анализ результатов измерения.</w:t>
            </w:r>
            <w:r w:rsidR="002247C5" w:rsidRPr="0041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247C5" w:rsidRPr="004148C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Отбор проб воздуха и технологических сред 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методики измерений параметров ионизирующего излучения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оответствует, коррекция </w:t>
            </w:r>
            <w:proofErr w:type="spellStart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2247C5" w:rsidRPr="0010218E" w:rsidTr="004B0179">
        <w:trPr>
          <w:trHeight w:hRule="exact" w:val="1084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0E0F2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247C5"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необходимые средства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2247C5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spellEnd"/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spellEnd"/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proofErr w:type="spellEnd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7C5" w:rsidRPr="0010218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</w:p>
        </w:tc>
      </w:tr>
      <w:tr w:rsidR="002247C5" w:rsidRPr="0010218E" w:rsidTr="004B0179">
        <w:trPr>
          <w:trHeight w:hRule="exact" w:val="3148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6F0F8B" w:rsidRDefault="006F0F8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ь </w:t>
            </w:r>
            <w:r w:rsidRPr="00E107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07C5">
              <w:rPr>
                <w:rFonts w:ascii="Times New Roman" w:hAnsi="Times New Roman" w:cs="Times New Roman"/>
                <w:lang w:eastAsia="ru-RU"/>
              </w:rPr>
              <w:t>загрязненности</w:t>
            </w:r>
            <w:proofErr w:type="spellEnd"/>
            <w:proofErr w:type="gramEnd"/>
            <w:r w:rsidRPr="00E107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07C5">
              <w:rPr>
                <w:rFonts w:ascii="Times New Roman" w:hAnsi="Times New Roman" w:cs="Times New Roman"/>
                <w:lang w:eastAsia="ru-RU"/>
              </w:rPr>
              <w:t>поверхностей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Радиационный контроль при дезактивации, сборе и обращении с твердыми радиационными отходами (ТРО) и жидкими радиационными отходами (ЖРО)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31134"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Радиационный контроль при выходе персонала из контролируемой зоны и после санобработки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0F29" w:rsidRDefault="00C31134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Радиационный контроль на рабочих местах при производстве работ в режимных зонах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247C5" w:rsidRPr="000E0F29" w:rsidRDefault="00C31134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Радиационный контроль надводной части корпуса, открытых палуб и надстроек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247C5"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ребования </w:t>
            </w:r>
            <w:r w:rsidR="002247C5"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r w:rsidR="00C31134"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 </w:t>
            </w:r>
            <w:r w:rsidR="002247C5"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 полной мере</w:t>
            </w:r>
            <w:r w:rsidR="00C31134"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соответствуют ПС, необходимо расширение умений, предусмотренных ФГОС</w:t>
            </w:r>
          </w:p>
        </w:tc>
      </w:tr>
      <w:tr w:rsidR="002247C5" w:rsidRPr="0010218E" w:rsidTr="004B0179">
        <w:trPr>
          <w:trHeight w:hRule="exact" w:val="735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B62002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/02.4Осуществление санитарно-пропускного режима при посещении зоны контролируемого доступа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47C5" w:rsidRPr="0010218E" w:rsidTr="004B0179">
        <w:trPr>
          <w:trHeight w:hRule="exact" w:val="1673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0E0F29" w:rsidP="000E0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247C5"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пределять необходимые средства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санпропускника средствами индивидуальной защиты и другими необходимыми материалами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247C5" w:rsidRPr="000E0F29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средств индивидуальной защиты (СИЗ), контроль их правильного применения и прием после использования</w:t>
            </w:r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591830" w:rsidRDefault="002247C5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spellEnd"/>
            <w:r w:rsidR="000E0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="00591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7C5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proofErr w:type="spellEnd"/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134" w:rsidRPr="0010218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</w:p>
        </w:tc>
      </w:tr>
      <w:tr w:rsidR="00947260" w:rsidRPr="0010218E" w:rsidTr="004B0179">
        <w:trPr>
          <w:trHeight w:hRule="exact" w:val="1443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6F0F8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Знать </w:t>
            </w:r>
            <w:r w:rsidRPr="006F0F8B">
              <w:rPr>
                <w:rFonts w:ascii="Times New Roman" w:hAnsi="Times New Roman" w:cs="Times New Roman"/>
                <w:lang w:val="ru-RU" w:eastAsia="ru-RU"/>
              </w:rPr>
              <w:t>методы и средства дезактивации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Поддержание в надлежащем порядке и чистоте помещений санпропускника</w:t>
            </w:r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Обращаться</w:t>
            </w:r>
            <w:proofErr w:type="spellEnd"/>
            <w:r w:rsidR="00591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591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spellEnd"/>
            <w:r w:rsidR="00591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дезактивации</w:t>
            </w:r>
            <w:proofErr w:type="spellEnd"/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B62002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9A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требования ФГОС СПО не в полной мере соответствуют ПС, необходимо расширение умений, предусмотренных</w:t>
            </w: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</w:p>
        </w:tc>
      </w:tr>
      <w:tr w:rsidR="00947260" w:rsidRPr="0010218E" w:rsidTr="004B0179">
        <w:trPr>
          <w:trHeight w:hRule="exact" w:val="1699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6F0F8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7260"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контроль правильной эксплуатации приборов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proofErr w:type="spellEnd"/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санпропускника</w:t>
            </w:r>
            <w:proofErr w:type="spellEnd"/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системами санобработки, дезактивации и средствами радиационного контроля</w:t>
            </w:r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санпропускника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</w:p>
        </w:tc>
      </w:tr>
      <w:tr w:rsidR="00947260" w:rsidRPr="0010218E" w:rsidTr="004B0179">
        <w:trPr>
          <w:trHeight w:hRule="exact" w:val="1683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6F0F8B" w:rsidP="006F0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="00947260" w:rsidRPr="0010218E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7260" w:rsidRPr="0010218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7260" w:rsidRPr="0010218E">
              <w:rPr>
                <w:rFonts w:ascii="Times New Roman" w:hAnsi="Times New Roman" w:cs="Times New Roman"/>
                <w:sz w:val="24"/>
                <w:szCs w:val="24"/>
              </w:rPr>
              <w:t>загрязненности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7260" w:rsidRPr="0010218E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Радиометрический контроль, сортировка </w:t>
            </w:r>
            <w:proofErr w:type="gramStart"/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использованных</w:t>
            </w:r>
            <w:proofErr w:type="gramEnd"/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СИЗ</w:t>
            </w:r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Радиационный контроль при выходе персонала из контролируемой зоны и после санобработки</w:t>
            </w:r>
            <w:r w:rsid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соответствует, коррекция не требуется</w:t>
            </w:r>
          </w:p>
        </w:tc>
      </w:tr>
      <w:tr w:rsidR="00947260" w:rsidRPr="0010218E" w:rsidTr="004B0179">
        <w:trPr>
          <w:trHeight w:hRule="exact" w:val="1126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F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санитарно-пропускного режима при посещении персоналом контролируемой зоны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6F0F8B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B62002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9AF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требования ФГОС СПО не в полной мере соответствуют ПС, необходимо расширение</w:t>
            </w: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умений, предусмотренных ФГОС</w:t>
            </w:r>
          </w:p>
        </w:tc>
      </w:tr>
      <w:tr w:rsidR="00947260" w:rsidRPr="0010218E" w:rsidTr="004B0179">
        <w:trPr>
          <w:trHeight w:hRule="exact" w:val="1113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B62002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/03.4Подготовка к работе и эксплуатация переносных приборов радиационного контроля, средств индивидуального дозиметрического контроля и радиационного контроля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санпропускников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260" w:rsidRPr="0010218E" w:rsidTr="004B0179">
        <w:trPr>
          <w:trHeight w:hRule="exact" w:val="3284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ремонт, техническое обслуживание, настройку и калибровку обор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удования радиационного контроля.</w:t>
            </w:r>
          </w:p>
          <w:p w:rsidR="00947260" w:rsidRPr="004B0179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диагностику состояния приб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оров и оборудования. В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ыявлять и анализировать причины нарушений в работе оборудования, разрабатывать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решения по их устранению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B62002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Осмотр, ежедневное техническое обслуживание, дезактивация и проверка работоспособности средств радиационного контроля по заведованию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Обслуживать, выполнять мелкий ремонт и использовать по назначению стационарные, носимые и переносные приборы радиационного контроля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</w:p>
        </w:tc>
      </w:tr>
      <w:tr w:rsidR="00947260" w:rsidRPr="0010218E" w:rsidTr="004B0179">
        <w:trPr>
          <w:trHeight w:hRule="exact" w:val="2858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ыполнять проверку работоспособности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риборов и измерительных систем.</w:t>
            </w:r>
          </w:p>
          <w:p w:rsidR="004B0179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ибровку приборов и оборудования.</w:t>
            </w:r>
          </w:p>
          <w:p w:rsidR="00947260" w:rsidRPr="004B0179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47260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одготавливать к работе приборы и оборудование радиационного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Эксплуатация средств радиационного контроля в соответствии с инструкциями по эксплуатации, методиками измерений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4B0179" w:rsidRDefault="00947260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контрольные источники ионизирующего излучения для проверки работоспособности средств радиационного контроля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60" w:rsidRPr="0010218E" w:rsidRDefault="00947260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</w:p>
        </w:tc>
      </w:tr>
    </w:tbl>
    <w:p w:rsidR="002247C5" w:rsidRPr="0010218E" w:rsidRDefault="002247C5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7C5" w:rsidRPr="0010218E" w:rsidRDefault="002247C5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DDB" w:rsidRPr="004B0179" w:rsidRDefault="00F25DDB" w:rsidP="004B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17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25DDB" w:rsidRPr="0010218E" w:rsidRDefault="004B0179" w:rsidP="004B01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анализа федерального </w:t>
      </w:r>
      <w:r w:rsidR="00F25DDB" w:rsidRPr="0010218E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25DDB" w:rsidRPr="001021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F25DDB" w:rsidRPr="0010218E">
        <w:rPr>
          <w:rFonts w:ascii="Times New Roman" w:hAnsi="Times New Roman" w:cs="Times New Roman"/>
          <w:sz w:val="24"/>
          <w:szCs w:val="24"/>
        </w:rPr>
        <w:t>стандарта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образования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 xml:space="preserve">специальности 14.02.02 Радиационная безопасность, утвержденного  приказом № 543   </w:t>
      </w:r>
      <w:proofErr w:type="spellStart"/>
      <w:r w:rsidR="00F25DDB" w:rsidRPr="001021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России от«15» мая 2014 г. для определения необходимости  его доработки в целях обеспечения учета положений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 xml:space="preserve">стандарта 24.020 «Дозиметрист судов с ядерной энергетической установкой, судов атомно-технического </w:t>
      </w:r>
      <w:proofErr w:type="spellStart"/>
      <w:r w:rsidR="00F25DDB" w:rsidRPr="0010218E">
        <w:rPr>
          <w:rFonts w:ascii="Times New Roman" w:hAnsi="Times New Roman" w:cs="Times New Roman"/>
          <w:sz w:val="24"/>
          <w:szCs w:val="24"/>
        </w:rPr>
        <w:t>обслуживания»</w:t>
      </w:r>
      <w:proofErr w:type="gramStart"/>
      <w:r w:rsidR="00F25DDB" w:rsidRPr="0010218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F25DDB" w:rsidRPr="0010218E">
        <w:rPr>
          <w:rFonts w:ascii="Times New Roman" w:hAnsi="Times New Roman" w:cs="Times New Roman"/>
          <w:sz w:val="24"/>
          <w:szCs w:val="24"/>
        </w:rPr>
        <w:t>твержденного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Минтруда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от «31» октября 2014 г. № 858н</w:t>
      </w:r>
    </w:p>
    <w:p w:rsidR="00F25DDB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ФГОС</w:t>
      </w:r>
      <w:r w:rsidRPr="0010218E">
        <w:rPr>
          <w:rFonts w:ascii="Times New Roman" w:hAnsi="Times New Roman" w:cs="Times New Roman"/>
          <w:sz w:val="24"/>
          <w:szCs w:val="24"/>
        </w:rPr>
        <w:tab/>
        <w:t>СПО</w:t>
      </w:r>
      <w:r w:rsidRPr="0010218E">
        <w:rPr>
          <w:rFonts w:ascii="Times New Roman" w:hAnsi="Times New Roman" w:cs="Times New Roman"/>
          <w:sz w:val="24"/>
          <w:szCs w:val="24"/>
        </w:rPr>
        <w:tab/>
        <w:t>соответствует обобщенная</w:t>
      </w:r>
      <w:r w:rsidRPr="0010218E">
        <w:rPr>
          <w:rFonts w:ascii="Times New Roman" w:hAnsi="Times New Roman" w:cs="Times New Roman"/>
          <w:sz w:val="24"/>
          <w:szCs w:val="24"/>
        </w:rPr>
        <w:tab/>
        <w:t>трудовая функция ОТФ А</w:t>
      </w:r>
      <w:r w:rsidR="004B0179">
        <w:rPr>
          <w:rFonts w:ascii="Times New Roman" w:hAnsi="Times New Roman" w:cs="Times New Roman"/>
          <w:sz w:val="24"/>
          <w:szCs w:val="24"/>
        </w:rPr>
        <w:t xml:space="preserve"> «</w:t>
      </w:r>
      <w:r w:rsidRPr="0010218E">
        <w:rPr>
          <w:rFonts w:ascii="Times New Roman" w:hAnsi="Times New Roman" w:cs="Times New Roman"/>
          <w:sz w:val="24"/>
          <w:szCs w:val="24"/>
        </w:rPr>
        <w:t>Радиационный контроль и эксплуатация технических средств радиационного контроля на судне с ЯЭУ и судне АТО</w:t>
      </w:r>
      <w:r w:rsidR="004B0179">
        <w:rPr>
          <w:rFonts w:ascii="Times New Roman" w:hAnsi="Times New Roman" w:cs="Times New Roman"/>
          <w:sz w:val="24"/>
          <w:szCs w:val="24"/>
        </w:rPr>
        <w:t>»</w:t>
      </w:r>
      <w:r w:rsidRPr="0010218E">
        <w:rPr>
          <w:rFonts w:ascii="Times New Roman" w:hAnsi="Times New Roman" w:cs="Times New Roman"/>
          <w:sz w:val="24"/>
          <w:szCs w:val="24"/>
        </w:rPr>
        <w:t>.</w:t>
      </w:r>
      <w:r w:rsidR="004B0179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Уровень</w:t>
      </w:r>
      <w:r w:rsidR="004B0179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квалификации - 4.</w:t>
      </w:r>
    </w:p>
    <w:p w:rsidR="004B0179" w:rsidRPr="0010218E" w:rsidRDefault="004B0179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4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623"/>
        <w:gridCol w:w="6"/>
        <w:gridCol w:w="7900"/>
        <w:gridCol w:w="12"/>
        <w:gridCol w:w="545"/>
        <w:gridCol w:w="152"/>
        <w:gridCol w:w="704"/>
        <w:gridCol w:w="1405"/>
        <w:gridCol w:w="368"/>
        <w:gridCol w:w="27"/>
      </w:tblGrid>
      <w:tr w:rsidR="00F25DDB" w:rsidRPr="0010218E" w:rsidTr="004B0179">
        <w:trPr>
          <w:gridAfter w:val="1"/>
          <w:wAfter w:w="26" w:type="dxa"/>
          <w:trHeight w:hRule="exact" w:val="522"/>
        </w:trPr>
        <w:tc>
          <w:tcPr>
            <w:tcW w:w="3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DDB" w:rsidRPr="004B0179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DDB" w:rsidRPr="004B0179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79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DDB" w:rsidRPr="00B62002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DDB" w:rsidRPr="00B62002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показателя, необходимые для установления соответствия ФГОС положениям  профессионального стандарта</w:t>
            </w: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Экспертная</w:t>
            </w:r>
            <w:proofErr w:type="spellEnd"/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7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DDB" w:rsidRPr="00B62002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Обоснование оценки и </w:t>
            </w:r>
            <w:proofErr w:type="spellStart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предложенияпоактуализации</w:t>
            </w:r>
            <w:proofErr w:type="spellEnd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</w:p>
        </w:tc>
      </w:tr>
      <w:tr w:rsidR="00F25DDB" w:rsidRPr="0010218E" w:rsidTr="004B0179">
        <w:trPr>
          <w:gridAfter w:val="1"/>
          <w:wAfter w:w="26" w:type="dxa"/>
          <w:trHeight w:hRule="exact" w:val="824"/>
        </w:trPr>
        <w:tc>
          <w:tcPr>
            <w:tcW w:w="3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B62002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B62002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F25DDB" w:rsidRPr="00B62002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7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773"/>
        </w:trPr>
        <w:tc>
          <w:tcPr>
            <w:tcW w:w="143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  <w:proofErr w:type="gramStart"/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АЗДЕЛ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.ХАРАКТЕРИСТИКА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ВЫПУСКНИКОВ </w:t>
            </w:r>
          </w:p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.ТРЕБОВАНИЯ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302"/>
        </w:trPr>
        <w:tc>
          <w:tcPr>
            <w:tcW w:w="3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DDB" w:rsidRPr="00B62002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требований ФГОС СПО к освоению выпускниками видов деятельности и профессиональных компетенций положениям  ПС</w:t>
            </w:r>
          </w:p>
        </w:tc>
        <w:tc>
          <w:tcPr>
            <w:tcW w:w="7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подготовки,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трудоустройства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689"/>
        </w:trPr>
        <w:tc>
          <w:tcPr>
            <w:tcW w:w="3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осваиваемых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современной  профессиональной деятельности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513"/>
        </w:trPr>
        <w:tc>
          <w:tcPr>
            <w:tcW w:w="3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B62002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Современность  терминологии,  ее соответствие  терминологии ПС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763"/>
        </w:trPr>
        <w:tc>
          <w:tcPr>
            <w:tcW w:w="147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СПО: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КВАЛИФИЦИРОВАННЫХ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РАБОЧИХ,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СПЕЦИАЛИСТОВ СРЕДНЕГО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ЗВЕНА</w:t>
            </w:r>
          </w:p>
        </w:tc>
      </w:tr>
      <w:tr w:rsidR="00F25DDB" w:rsidRPr="0010218E" w:rsidTr="004B0179">
        <w:trPr>
          <w:gridAfter w:val="1"/>
          <w:wAfter w:w="26" w:type="dxa"/>
          <w:trHeight w:hRule="exact" w:val="302"/>
        </w:trPr>
        <w:tc>
          <w:tcPr>
            <w:tcW w:w="3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Соответствие требований ФГОС СПО к умениям  положениям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</w:t>
            </w:r>
          </w:p>
        </w:tc>
        <w:tc>
          <w:tcPr>
            <w:tcW w:w="7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B62002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перечня умений  (перечислены  все значимые умения)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4B0179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303"/>
        </w:trPr>
        <w:tc>
          <w:tcPr>
            <w:tcW w:w="3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DB" w:rsidRPr="0010218E" w:rsidTr="004B0179">
        <w:trPr>
          <w:gridAfter w:val="1"/>
          <w:wAfter w:w="26" w:type="dxa"/>
          <w:trHeight w:hRule="exact" w:val="288"/>
        </w:trPr>
        <w:tc>
          <w:tcPr>
            <w:tcW w:w="3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B62002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Современность  терминологии,  ее соответствие  терминологии ПС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5DDB" w:rsidRPr="0010218E" w:rsidRDefault="00F25DDB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79" w:rsidRPr="0010218E" w:rsidTr="004B0179">
        <w:trPr>
          <w:trHeight w:hRule="exact" w:val="302"/>
        </w:trPr>
        <w:tc>
          <w:tcPr>
            <w:tcW w:w="3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179" w:rsidRPr="004B0179" w:rsidRDefault="006A7418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-29210</wp:posOffset>
                      </wp:positionH>
                      <wp:positionV relativeFrom="page">
                        <wp:posOffset>14605</wp:posOffset>
                      </wp:positionV>
                      <wp:extent cx="10708005" cy="7590155"/>
                      <wp:effectExtent l="0" t="0" r="0" b="0"/>
                      <wp:wrapNone/>
                      <wp:docPr id="2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08005" cy="7590155"/>
                                <a:chOff x="-46" y="23"/>
                                <a:chExt cx="16863" cy="11953"/>
                              </a:xfrm>
                            </wpg:grpSpPr>
                            <wpg:grpSp>
                              <wpg:cNvPr id="2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733" y="95"/>
                                  <a:ext cx="2" cy="11809"/>
                                  <a:chOff x="16733" y="95"/>
                                  <a:chExt cx="2" cy="11809"/>
                                </a:xfrm>
                              </wpg:grpSpPr>
                              <wps:wsp>
                                <wps:cNvPr id="2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33" y="95"/>
                                    <a:ext cx="2" cy="11809"/>
                                  </a:xfrm>
                                  <a:custGeom>
                                    <a:avLst/>
                                    <a:gdLst>
                                      <a:gd name="T0" fmla="+- 0 11904 95"/>
                                      <a:gd name="T1" fmla="*/ 11904 h 11809"/>
                                      <a:gd name="T2" fmla="+- 0 95 95"/>
                                      <a:gd name="T3" fmla="*/ 95 h 1180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09">
                                        <a:moveTo>
                                          <a:pt x="0" y="11809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7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1806"/>
                                  <a:ext cx="16772" cy="2"/>
                                  <a:chOff x="0" y="11806"/>
                                  <a:chExt cx="16772" cy="2"/>
                                </a:xfrm>
                              </wpg:grpSpPr>
                              <wps:wsp>
                                <wps:cNvPr id="2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1806"/>
                                    <a:ext cx="16772" cy="2"/>
                                  </a:xfrm>
                                  <a:custGeom>
                                    <a:avLst/>
                                    <a:gdLst>
                                      <a:gd name="T0" fmla="*/ 0 w 16772"/>
                                      <a:gd name="T1" fmla="*/ 16771 w 16772"/>
                                    </a:gdLst>
                                    <a:ahLst/>
                                    <a:cxnLst>
                                      <a:cxn ang="0">
                                        <a:pos x="T0" y="0"/>
                                      </a:cxn>
                                      <a:cxn ang="0">
                                        <a:pos x="T1" y="0"/>
                                      </a:cxn>
                                    </a:cxnLst>
                                    <a:rect l="0" t="0" r="r" b="b"/>
                                    <a:pathLst>
                                      <a:path w="16772">
                                        <a:moveTo>
                                          <a:pt x="0" y="0"/>
                                        </a:moveTo>
                                        <a:lnTo>
                                          <a:pt x="167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768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77" y="4178"/>
                                  <a:ext cx="10" cy="2"/>
                                  <a:chOff x="2577" y="4178"/>
                                  <a:chExt cx="10" cy="2"/>
                                </a:xfrm>
                              </wpg:grpSpPr>
                              <wps:wsp>
                                <wps:cNvPr id="29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77" y="4178"/>
                                    <a:ext cx="10" cy="2"/>
                                  </a:xfrm>
                                  <a:custGeom>
                                    <a:avLst/>
                                    <a:gdLst>
                                      <a:gd name="T0" fmla="+- 0 2577 2577"/>
                                      <a:gd name="T1" fmla="*/ T0 w 10"/>
                                      <a:gd name="T2" fmla="+- 0 2586 2577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3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-2.3pt;margin-top:1.15pt;width:843.15pt;height:597.65pt;z-index:-251655168;mso-position-horizontal-relative:page;mso-position-vertical-relative:page" coordorigin="-46,23" coordsize="16863,1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">
                      <v:group id="Group 19" o:spid="_x0000_s1027" style="position:absolute;left:16733;top:95;width:2;height:11809" coordorigin="16733,95" coordsize="2,1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Freeform 20" o:spid="_x0000_s1028" style="position:absolute;left:16733;top:95;width:2;height:11809;visibility:visible;mso-wrap-style:square;v-text-anchor:top" coordsize="2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bfcMA&#10;AADbAAAADwAAAGRycy9kb3ducmV2LnhtbESPX0sDMRDE3wW/Q1jBN5uzpbWeTYtYBd/s3/flsl6C&#10;l815WdtrP70RCj4OM/MbZrboQ6MO1CUf2cD9oABFXEXruTaw277dTUElQbbYRCYDJ0qwmF9fzbC0&#10;8chrOmykVhnCqUQDTqQttU6Vo4BpEFvi7H3GLqBk2dXadnjM8NDoYVFMdEDPecFhSy+Oqq/NTzCw&#10;qsej87eX6sPv3YNbi7wui0djbm/65ydQQr38hy/td2tgOIa/L/kH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bfcMAAADbAAAADwAAAAAAAAAAAAAAAACYAgAAZHJzL2Rv&#10;d25yZXYueG1sUEsFBgAAAAAEAAQA9QAAAIgDAAAAAA==&#10;" path="m,11809l,e" filled="f" strokeweight="2.52992mm">
                          <v:path arrowok="t" o:connecttype="custom" o:connectlocs="0,11904;0,95" o:connectangles="0,0"/>
                        </v:shape>
                      </v:group>
                      <v:group id="Group 17" o:spid="_x0000_s1029" style="position:absolute;top:11806;width:16772;height:2" coordorigin=",11806" coordsize="16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18" o:spid="_x0000_s1030" style="position:absolute;top:11806;width:16772;height:2;visibility:visible;mso-wrap-style:square;v-text-anchor:top" coordsize="16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lAMIA&#10;AADbAAAADwAAAGRycy9kb3ducmV2LnhtbESPUWvCMBSF34X9h3AHe9NEH6Z0RhFhbEMRrPsB1+ba&#10;FpubkmRt9++NIPh4OOd8h7NcD7YRHflQO9YwnSgQxIUzNZcafk+f4wWIEJENNo5Jwz8FWK9eRkvM&#10;jOv5SF0eS5EgHDLUUMXYZlKGoiKLYeJa4uRdnLcYk/SlNB77BLeNnCn1Li3WnBYqbGlbUXHN/6yG&#10;+nJQbb84K9p3hy/7Q57kdqf12+uw+QARaYjP8KP9bTTM5nD/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iUAwgAAANsAAAAPAAAAAAAAAAAAAAAAAJgCAABkcnMvZG93&#10;bnJldi54bWxQSwUGAAAAAAQABAD1AAAAhwMAAAAA&#10;" path="m,l16771,e" filled="f" strokeweight="1.60228mm">
                          <v:path arrowok="t" o:connecttype="custom" o:connectlocs="0,0;16771,0" o:connectangles="0,0"/>
                        </v:shape>
                      </v:group>
                      <v:group id="Group 15" o:spid="_x0000_s1031" style="position:absolute;left:2577;top:4178;width:10;height:2" coordorigin="2577,417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Freeform 16" o:spid="_x0000_s1032" style="position:absolute;left:2577;top:41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FkMUA&#10;AADbAAAADwAAAGRycy9kb3ducmV2LnhtbESPQWvCQBSE70L/w/IKvYhuKlRr6ipWEAoVQeult0f2&#10;NQlm34bdZ0z/fbcgeBxm5htmsepdozoKsfZs4HmcgSIuvK25NHD62o5eQUVBtth4JgO/FGG1fBgs&#10;MLf+ygfqjlKqBOGYo4FKpM21jkVFDuPYt8TJ+/HBoSQZSm0DXhPcNXqSZVPtsOa0UGFLm4qK8/Hi&#10;DMj7PNudNy8ShuvvcJl9Hrrtvjfm6bFfv4ES6uUevrU/rIHJHP6/pB+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0WQxQAAANsAAAAPAAAAAAAAAAAAAAAAAJgCAABkcnMv&#10;ZG93bnJldi54bWxQSwUGAAAAAAQABAD1AAAAigMAAAAA&#10;" path="m,l9,e" filled="f" strokeweight=".08433mm">
                          <v:path arrowok="t" o:connecttype="custom" o:connectlocs="0,0;9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4B0179"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требований ФГОС СПО к знаниям положениям ПС</w:t>
            </w:r>
          </w:p>
        </w:tc>
        <w:tc>
          <w:tcPr>
            <w:tcW w:w="7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B62002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перечня знаний  (перечислены все значимые  знания)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B0179" w:rsidRPr="0010218E" w:rsidRDefault="004B0179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B0179" w:rsidRPr="0010218E" w:rsidRDefault="004B0179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79" w:rsidRPr="0010218E" w:rsidRDefault="004B0179" w:rsidP="004B0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79" w:rsidRPr="0010218E" w:rsidTr="004B0179">
        <w:trPr>
          <w:trHeight w:hRule="exact" w:val="293"/>
        </w:trPr>
        <w:tc>
          <w:tcPr>
            <w:tcW w:w="362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B62002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 знаний  для  современной  </w:t>
            </w:r>
            <w:proofErr w:type="spellStart"/>
            <w:r w:rsidRPr="00B62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профессиональнойдеятельности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0179" w:rsidRPr="0010218E" w:rsidRDefault="004B0179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79" w:rsidRPr="0010218E" w:rsidTr="004B0179">
        <w:trPr>
          <w:trHeight w:hRule="exact" w:val="302"/>
        </w:trPr>
        <w:tc>
          <w:tcPr>
            <w:tcW w:w="3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179" w:rsidRPr="004B0179" w:rsidRDefault="004B0179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B0179" w:rsidRPr="0010218E" w:rsidRDefault="004B0179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79" w:rsidRPr="0010218E" w:rsidRDefault="004B0179" w:rsidP="002E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4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1429"/>
        <w:gridCol w:w="1417"/>
        <w:gridCol w:w="1276"/>
      </w:tblGrid>
      <w:tr w:rsidR="00F25DDB" w:rsidRPr="0010218E" w:rsidTr="004B0179">
        <w:trPr>
          <w:trHeight w:hRule="exact" w:val="257"/>
        </w:trPr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ЗАКЛЮЧЕНИЕ  (следует выбрать одну из альтернативных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F25DDB" w:rsidRPr="0010218E" w:rsidTr="004B0179">
        <w:trPr>
          <w:trHeight w:hRule="exact" w:val="281"/>
        </w:trPr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профессионального стандарта учтены в ФГОС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4B0179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DDB" w:rsidRPr="0010218E" w:rsidTr="004B0179">
        <w:trPr>
          <w:trHeight w:hRule="exact" w:val="548"/>
        </w:trPr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4B0179" w:rsidRDefault="00F25DDB" w:rsidP="002E54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01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DB" w:rsidRPr="0010218E" w:rsidRDefault="00F25DDB" w:rsidP="004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DDB" w:rsidRPr="004B0179" w:rsidRDefault="00F25DDB" w:rsidP="004B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DB" w:rsidRPr="004B0179" w:rsidRDefault="00F25DDB" w:rsidP="004B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179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4B0179" w:rsidRPr="004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179">
        <w:rPr>
          <w:rFonts w:ascii="Times New Roman" w:hAnsi="Times New Roman" w:cs="Times New Roman"/>
          <w:b/>
          <w:sz w:val="24"/>
          <w:szCs w:val="24"/>
        </w:rPr>
        <w:t>по</w:t>
      </w:r>
      <w:r w:rsidR="004B0179" w:rsidRPr="004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179">
        <w:rPr>
          <w:rFonts w:ascii="Times New Roman" w:hAnsi="Times New Roman" w:cs="Times New Roman"/>
          <w:b/>
          <w:sz w:val="24"/>
          <w:szCs w:val="24"/>
        </w:rPr>
        <w:t>доработке</w:t>
      </w:r>
    </w:p>
    <w:p w:rsidR="00F25DDB" w:rsidRPr="004B0179" w:rsidRDefault="00F25DDB" w:rsidP="004B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179">
        <w:rPr>
          <w:rFonts w:ascii="Times New Roman" w:hAnsi="Times New Roman" w:cs="Times New Roman"/>
          <w:b/>
          <w:sz w:val="24"/>
          <w:szCs w:val="24"/>
        </w:rPr>
        <w:t>Внесение изменений во ФГОС СПО в целях обеспечен</w:t>
      </w:r>
      <w:r w:rsidR="004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179">
        <w:rPr>
          <w:rFonts w:ascii="Times New Roman" w:hAnsi="Times New Roman" w:cs="Times New Roman"/>
          <w:b/>
          <w:sz w:val="24"/>
          <w:szCs w:val="24"/>
        </w:rPr>
        <w:t>и</w:t>
      </w:r>
      <w:r w:rsidR="004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179">
        <w:rPr>
          <w:rFonts w:ascii="Times New Roman" w:hAnsi="Times New Roman" w:cs="Times New Roman"/>
          <w:b/>
          <w:sz w:val="24"/>
          <w:szCs w:val="24"/>
        </w:rPr>
        <w:t>учета положений</w:t>
      </w:r>
      <w:r w:rsidR="004B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179">
        <w:rPr>
          <w:rFonts w:ascii="Times New Roman" w:hAnsi="Times New Roman" w:cs="Times New Roman"/>
          <w:b/>
          <w:sz w:val="24"/>
          <w:szCs w:val="24"/>
        </w:rPr>
        <w:t>ПС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Предлагается в раздел IV «Характеристика профессиональной деятельности выпускников»  добавить    пункт    4.4   «Уровень    квалификации»    и   указать    его в соответствии с Уровнями квалификации в целях разработки проектов профессиональных   стандартов. Предлагается установить уровень    квалификации -4.</w:t>
      </w:r>
      <w:bookmarkStart w:id="0" w:name="_GoBack"/>
      <w:bookmarkEnd w:id="0"/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DDB" w:rsidRPr="0010218E" w:rsidRDefault="00F25DDB" w:rsidP="006E74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На этапе анализа было принято решение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- о коррекции формулировки вида деятельности 1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(ВД</w:t>
      </w:r>
      <w:proofErr w:type="gramStart"/>
      <w:r w:rsidRPr="001021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). Предлагается «Проведение радиационных измерений с использованием оборудования и систем радиационного контроля» </w:t>
      </w:r>
      <w:r w:rsidR="006E7474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10218E">
        <w:rPr>
          <w:rFonts w:ascii="Times New Roman" w:hAnsi="Times New Roman" w:cs="Times New Roman"/>
          <w:sz w:val="24"/>
          <w:szCs w:val="24"/>
        </w:rPr>
        <w:t xml:space="preserve">на 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«Проведение радиационного контроля с использованием оборудования и систем радиационного контроля»;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- о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внесении в ВД 1 новой профессиональной компетенции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ПК 1.5. Осуществлять радиационный контроль на рабочих местах, при дезактивации, сборе и обращении с радиационными отходами;</w:t>
      </w:r>
    </w:p>
    <w:p w:rsidR="0010218E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- о внесении в</w:t>
      </w:r>
      <w:r w:rsidR="00FB47A5" w:rsidRPr="0010218E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перечень</w:t>
      </w:r>
      <w:r w:rsidR="00FB47A5" w:rsidRPr="0010218E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умений</w:t>
      </w:r>
      <w:r w:rsidR="00FB47A5" w:rsidRPr="0010218E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по</w:t>
      </w:r>
      <w:r w:rsidR="00FB47A5" w:rsidRPr="0010218E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ВД</w:t>
      </w:r>
      <w:proofErr w:type="gramStart"/>
      <w:r w:rsidRPr="0010218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>:</w:t>
      </w:r>
      <w:bookmarkStart w:id="1" w:name="_Toc125723057"/>
      <w:r w:rsidR="0010218E" w:rsidRPr="0010218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FB47A5" w:rsidRPr="0010218E" w:rsidRDefault="006E7474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47A5" w:rsidRPr="0010218E">
        <w:rPr>
          <w:rFonts w:ascii="Times New Roman" w:hAnsi="Times New Roman" w:cs="Times New Roman"/>
          <w:sz w:val="24"/>
          <w:szCs w:val="24"/>
        </w:rPr>
        <w:t>устанавливать тенденции изменения радиационной обс</w:t>
      </w:r>
      <w:r>
        <w:rPr>
          <w:rFonts w:ascii="Times New Roman" w:hAnsi="Times New Roman" w:cs="Times New Roman"/>
          <w:sz w:val="24"/>
          <w:szCs w:val="24"/>
        </w:rPr>
        <w:t>тановки (РО) в окружающей среде;</w:t>
      </w:r>
    </w:p>
    <w:p w:rsidR="006E7474" w:rsidRPr="0010218E" w:rsidRDefault="006E7474" w:rsidP="006E7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218E">
        <w:rPr>
          <w:rFonts w:ascii="Times New Roman" w:hAnsi="Times New Roman" w:cs="Times New Roman"/>
          <w:sz w:val="24"/>
          <w:szCs w:val="24"/>
        </w:rPr>
        <w:t>правильно выб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18E">
        <w:rPr>
          <w:rFonts w:ascii="Times New Roman" w:hAnsi="Times New Roman" w:cs="Times New Roman"/>
          <w:sz w:val="24"/>
          <w:szCs w:val="24"/>
        </w:rPr>
        <w:t>рать методы  проведение радиационного контроля на действующих радиационных объектах</w:t>
      </w:r>
    </w:p>
    <w:p w:rsidR="006E7474" w:rsidRDefault="00FB47A5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 xml:space="preserve">- </w:t>
      </w:r>
      <w:r w:rsidR="00F25DDB" w:rsidRPr="0010218E">
        <w:rPr>
          <w:rFonts w:ascii="Times New Roman" w:hAnsi="Times New Roman" w:cs="Times New Roman"/>
          <w:sz w:val="24"/>
          <w:szCs w:val="24"/>
        </w:rPr>
        <w:t>проводить контроль состояния радиационной обстановки на рабочих местах с учетом примен</w:t>
      </w:r>
      <w:r w:rsidR="006E7474">
        <w:rPr>
          <w:rFonts w:ascii="Times New Roman" w:hAnsi="Times New Roman" w:cs="Times New Roman"/>
          <w:sz w:val="24"/>
          <w:szCs w:val="24"/>
        </w:rPr>
        <w:t>яемых технологических процессов;</w:t>
      </w:r>
    </w:p>
    <w:p w:rsidR="0010218E" w:rsidRPr="0010218E" w:rsidRDefault="006E7474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контролировать загрязненность</w:t>
      </w:r>
      <w:r w:rsidR="0010218E" w:rsidRPr="0010218E">
        <w:rPr>
          <w:rFonts w:ascii="Times New Roman" w:hAnsi="Times New Roman" w:cs="Times New Roman"/>
          <w:sz w:val="24"/>
          <w:szCs w:val="24"/>
        </w:rPr>
        <w:t xml:space="preserve"> кожных покровов и средств индивидуальной защиты;</w:t>
      </w:r>
    </w:p>
    <w:p w:rsidR="00FB47A5" w:rsidRPr="0010218E" w:rsidRDefault="00FB47A5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- контролировать процесс дезактивации, сбор</w:t>
      </w:r>
      <w:r w:rsidR="006E7474">
        <w:rPr>
          <w:rFonts w:ascii="Times New Roman" w:hAnsi="Times New Roman" w:cs="Times New Roman"/>
          <w:sz w:val="24"/>
          <w:szCs w:val="24"/>
        </w:rPr>
        <w:t>а</w:t>
      </w:r>
      <w:r w:rsidRPr="0010218E">
        <w:rPr>
          <w:rFonts w:ascii="Times New Roman" w:hAnsi="Times New Roman" w:cs="Times New Roman"/>
          <w:sz w:val="24"/>
          <w:szCs w:val="24"/>
        </w:rPr>
        <w:t xml:space="preserve"> и обращени</w:t>
      </w:r>
      <w:r w:rsidR="006E7474">
        <w:rPr>
          <w:rFonts w:ascii="Times New Roman" w:hAnsi="Times New Roman" w:cs="Times New Roman"/>
          <w:sz w:val="24"/>
          <w:szCs w:val="24"/>
        </w:rPr>
        <w:t>я</w:t>
      </w:r>
      <w:r w:rsidRPr="0010218E">
        <w:rPr>
          <w:rFonts w:ascii="Times New Roman" w:hAnsi="Times New Roman" w:cs="Times New Roman"/>
          <w:sz w:val="24"/>
          <w:szCs w:val="24"/>
        </w:rPr>
        <w:t xml:space="preserve"> с твердыми радиационными отходами (ТРО) и жидкими радиационными отходами (ЖРО);</w:t>
      </w:r>
    </w:p>
    <w:p w:rsidR="00FB47A5" w:rsidRPr="0010218E" w:rsidRDefault="006E7474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</w:t>
      </w:r>
      <w:r w:rsidR="00FB47A5" w:rsidRPr="0010218E">
        <w:rPr>
          <w:rFonts w:ascii="Times New Roman" w:hAnsi="Times New Roman" w:cs="Times New Roman"/>
          <w:sz w:val="24"/>
          <w:szCs w:val="24"/>
        </w:rPr>
        <w:t>адиационный контроль при выходе персонала из контролируемой зоны и после санобработки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47A5" w:rsidRPr="00102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DB" w:rsidRPr="0010218E" w:rsidRDefault="00F25DDB" w:rsidP="006E74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lastRenderedPageBreak/>
        <w:t>В целях актуализации ФГОС СПО на основе описания уровней квалификации в одноименном документе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вносятся изменения в формулировки общих компетенций.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t>Дл</w:t>
      </w:r>
      <w:r w:rsidR="006E7474">
        <w:rPr>
          <w:rFonts w:ascii="Times New Roman" w:hAnsi="Times New Roman" w:cs="Times New Roman"/>
          <w:sz w:val="24"/>
          <w:szCs w:val="24"/>
        </w:rPr>
        <w:t xml:space="preserve">я </w:t>
      </w:r>
      <w:r w:rsidRPr="0010218E">
        <w:rPr>
          <w:rFonts w:ascii="Times New Roman" w:hAnsi="Times New Roman" w:cs="Times New Roman"/>
          <w:sz w:val="24"/>
          <w:szCs w:val="24"/>
        </w:rPr>
        <w:t>программ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подготовки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специалистов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среднего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звена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(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базовая</w:t>
      </w:r>
      <w:r w:rsidR="006E7474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подготовка)</w:t>
      </w:r>
      <w:r w:rsidR="004D4502">
        <w:rPr>
          <w:rFonts w:ascii="Times New Roman" w:hAnsi="Times New Roman" w:cs="Times New Roman"/>
          <w:sz w:val="24"/>
          <w:szCs w:val="24"/>
        </w:rPr>
        <w:t xml:space="preserve"> в Методических рекомендациях </w:t>
      </w:r>
      <w:r w:rsidR="006E7474">
        <w:rPr>
          <w:rFonts w:ascii="Times New Roman" w:hAnsi="Times New Roman" w:cs="Times New Roman"/>
          <w:sz w:val="24"/>
          <w:szCs w:val="24"/>
        </w:rPr>
        <w:t>предлагаются следующие формулир</w:t>
      </w:r>
      <w:r w:rsidR="000720F3">
        <w:rPr>
          <w:rFonts w:ascii="Times New Roman" w:hAnsi="Times New Roman" w:cs="Times New Roman"/>
          <w:sz w:val="24"/>
          <w:szCs w:val="24"/>
        </w:rPr>
        <w:t>овк</w:t>
      </w:r>
      <w:r w:rsidR="004D4502">
        <w:rPr>
          <w:rFonts w:ascii="Times New Roman" w:hAnsi="Times New Roman" w:cs="Times New Roman"/>
          <w:sz w:val="24"/>
          <w:szCs w:val="24"/>
        </w:rPr>
        <w:t>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0F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720F3">
        <w:rPr>
          <w:rFonts w:ascii="Times New Roman" w:hAnsi="Times New Roman" w:cs="Times New Roman"/>
          <w:sz w:val="24"/>
          <w:szCs w:val="24"/>
        </w:rPr>
        <w:t xml:space="preserve"> и , по нашему мнению, ими необходимо заменить уже существующие в ФГОС СПО 14.02.02 Радиационная безопасность</w:t>
      </w:r>
      <w:r w:rsidRPr="0010218E">
        <w:rPr>
          <w:rFonts w:ascii="Times New Roman" w:hAnsi="Times New Roman" w:cs="Times New Roman"/>
          <w:sz w:val="24"/>
          <w:szCs w:val="24"/>
        </w:rPr>
        <w:t>: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1. Осуществлять поиск, анализ и оце</w:t>
      </w:r>
      <w:r w:rsidR="000720F3">
        <w:rPr>
          <w:rFonts w:ascii="Times New Roman" w:hAnsi="Times New Roman" w:cs="Times New Roman"/>
          <w:sz w:val="24"/>
          <w:szCs w:val="24"/>
        </w:rPr>
        <w:t>нку информации, необходимой для э</w:t>
      </w:r>
      <w:r w:rsidRPr="0010218E">
        <w:rPr>
          <w:rFonts w:ascii="Times New Roman" w:hAnsi="Times New Roman" w:cs="Times New Roman"/>
          <w:sz w:val="24"/>
          <w:szCs w:val="24"/>
        </w:rPr>
        <w:t>ффективного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решения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задач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развития;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 2.  Планировать  профессиональную  деятельность,  определять   методы 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способы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решения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практических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задач,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оценивать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их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эффективность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качество;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3. Осуществлять текущий и итоговый контроль, оценку и коррекцию деятельности,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нести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ответственность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за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решение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поставленных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задач;</w:t>
      </w:r>
    </w:p>
    <w:p w:rsidR="00F25DDB" w:rsidRPr="0010218E" w:rsidRDefault="000720F3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4. Использовать </w:t>
      </w:r>
      <w:r w:rsidR="00F25DDB" w:rsidRPr="0010218E">
        <w:rPr>
          <w:rFonts w:ascii="Times New Roman" w:hAnsi="Times New Roman" w:cs="Times New Roman"/>
          <w:sz w:val="24"/>
          <w:szCs w:val="24"/>
        </w:rPr>
        <w:t>информационно-коммуникационные     технологии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DDB" w:rsidRPr="0010218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 5.  Работать   в   команде,   организовывать   деятельность   подчиненных с принятием на себя ответственности за решение поставленных  задач;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6. Устанавливать и поддерживать деловую коммуникацию с коллегами, подчиненными и руководством;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7. Планировать повышение квалификации и карьерный рост с учетом перспектив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развития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социальной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значимости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специальности;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8. Учиться, самостоятельно  осваивать новые профессиональные  умения  и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знания;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21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0218E">
        <w:rPr>
          <w:rFonts w:ascii="Times New Roman" w:hAnsi="Times New Roman" w:cs="Times New Roman"/>
          <w:sz w:val="24"/>
          <w:szCs w:val="24"/>
        </w:rPr>
        <w:t xml:space="preserve"> 9. Поддерживать и развивать общую и профессиональную работоспособность,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соблюдать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правила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охраны</w:t>
      </w:r>
      <w:r w:rsidR="000720F3">
        <w:rPr>
          <w:rFonts w:ascii="Times New Roman" w:hAnsi="Times New Roman" w:cs="Times New Roman"/>
          <w:sz w:val="24"/>
          <w:szCs w:val="24"/>
        </w:rPr>
        <w:t xml:space="preserve"> </w:t>
      </w:r>
      <w:r w:rsidRPr="0010218E">
        <w:rPr>
          <w:rFonts w:ascii="Times New Roman" w:hAnsi="Times New Roman" w:cs="Times New Roman"/>
          <w:sz w:val="24"/>
          <w:szCs w:val="24"/>
        </w:rPr>
        <w:t>труда.</w:t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8E">
        <w:rPr>
          <w:rFonts w:ascii="Times New Roman" w:hAnsi="Times New Roman" w:cs="Times New Roman"/>
          <w:sz w:val="24"/>
          <w:szCs w:val="24"/>
        </w:rPr>
        <w:br w:type="page"/>
      </w:r>
    </w:p>
    <w:p w:rsidR="00F25DDB" w:rsidRPr="0010218E" w:rsidRDefault="00F25DDB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F77" w:rsidRPr="0010218E" w:rsidRDefault="007A7F77" w:rsidP="002E54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7F77" w:rsidRPr="0010218E" w:rsidSect="00F37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8943888"/>
    <w:multiLevelType w:val="multilevel"/>
    <w:tmpl w:val="59601A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D2C0E"/>
    <w:multiLevelType w:val="hybridMultilevel"/>
    <w:tmpl w:val="B232A1C6"/>
    <w:lvl w:ilvl="0" w:tplc="A68CEC8A">
      <w:start w:val="1"/>
      <w:numFmt w:val="decimal"/>
      <w:lvlText w:val="%1."/>
      <w:lvlJc w:val="left"/>
      <w:pPr>
        <w:ind w:left="927" w:hanging="326"/>
        <w:jc w:val="left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276224D4">
      <w:start w:val="1"/>
      <w:numFmt w:val="bullet"/>
      <w:lvlText w:val="•"/>
      <w:lvlJc w:val="left"/>
      <w:pPr>
        <w:ind w:left="2391" w:hanging="326"/>
      </w:pPr>
      <w:rPr>
        <w:rFonts w:hint="default"/>
      </w:rPr>
    </w:lvl>
    <w:lvl w:ilvl="2" w:tplc="2592D08A">
      <w:start w:val="1"/>
      <w:numFmt w:val="bullet"/>
      <w:lvlText w:val="•"/>
      <w:lvlJc w:val="left"/>
      <w:pPr>
        <w:ind w:left="3863" w:hanging="326"/>
      </w:pPr>
      <w:rPr>
        <w:rFonts w:hint="default"/>
      </w:rPr>
    </w:lvl>
    <w:lvl w:ilvl="3" w:tplc="C882D950">
      <w:start w:val="1"/>
      <w:numFmt w:val="bullet"/>
      <w:lvlText w:val="•"/>
      <w:lvlJc w:val="left"/>
      <w:pPr>
        <w:ind w:left="5335" w:hanging="326"/>
      </w:pPr>
      <w:rPr>
        <w:rFonts w:hint="default"/>
      </w:rPr>
    </w:lvl>
    <w:lvl w:ilvl="4" w:tplc="920AF9BA">
      <w:start w:val="1"/>
      <w:numFmt w:val="bullet"/>
      <w:lvlText w:val="•"/>
      <w:lvlJc w:val="left"/>
      <w:pPr>
        <w:ind w:left="6807" w:hanging="326"/>
      </w:pPr>
      <w:rPr>
        <w:rFonts w:hint="default"/>
      </w:rPr>
    </w:lvl>
    <w:lvl w:ilvl="5" w:tplc="DCA2EBCE">
      <w:start w:val="1"/>
      <w:numFmt w:val="bullet"/>
      <w:lvlText w:val="•"/>
      <w:lvlJc w:val="left"/>
      <w:pPr>
        <w:ind w:left="8279" w:hanging="326"/>
      </w:pPr>
      <w:rPr>
        <w:rFonts w:hint="default"/>
      </w:rPr>
    </w:lvl>
    <w:lvl w:ilvl="6" w:tplc="04020462">
      <w:start w:val="1"/>
      <w:numFmt w:val="bullet"/>
      <w:lvlText w:val="•"/>
      <w:lvlJc w:val="left"/>
      <w:pPr>
        <w:ind w:left="9751" w:hanging="326"/>
      </w:pPr>
      <w:rPr>
        <w:rFonts w:hint="default"/>
      </w:rPr>
    </w:lvl>
    <w:lvl w:ilvl="7" w:tplc="6B3C688E">
      <w:start w:val="1"/>
      <w:numFmt w:val="bullet"/>
      <w:lvlText w:val="•"/>
      <w:lvlJc w:val="left"/>
      <w:pPr>
        <w:ind w:left="11222" w:hanging="326"/>
      </w:pPr>
      <w:rPr>
        <w:rFonts w:hint="default"/>
      </w:rPr>
    </w:lvl>
    <w:lvl w:ilvl="8" w:tplc="808C0AD2">
      <w:start w:val="1"/>
      <w:numFmt w:val="bullet"/>
      <w:lvlText w:val="•"/>
      <w:lvlJc w:val="left"/>
      <w:pPr>
        <w:ind w:left="12694" w:hanging="3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1C"/>
    <w:rsid w:val="00033A0A"/>
    <w:rsid w:val="000720F3"/>
    <w:rsid w:val="000837B8"/>
    <w:rsid w:val="000C547C"/>
    <w:rsid w:val="000D2803"/>
    <w:rsid w:val="000E0F29"/>
    <w:rsid w:val="000F3F7D"/>
    <w:rsid w:val="0010218E"/>
    <w:rsid w:val="00171B1B"/>
    <w:rsid w:val="001C7645"/>
    <w:rsid w:val="002247C5"/>
    <w:rsid w:val="002662BE"/>
    <w:rsid w:val="00270ABC"/>
    <w:rsid w:val="00290AD6"/>
    <w:rsid w:val="002E5487"/>
    <w:rsid w:val="003D02A2"/>
    <w:rsid w:val="00400C38"/>
    <w:rsid w:val="004148C2"/>
    <w:rsid w:val="00416357"/>
    <w:rsid w:val="00433D82"/>
    <w:rsid w:val="00461FB5"/>
    <w:rsid w:val="004B0179"/>
    <w:rsid w:val="004D4502"/>
    <w:rsid w:val="00514375"/>
    <w:rsid w:val="005150EA"/>
    <w:rsid w:val="0052358A"/>
    <w:rsid w:val="00524084"/>
    <w:rsid w:val="0053712C"/>
    <w:rsid w:val="005455B0"/>
    <w:rsid w:val="00591830"/>
    <w:rsid w:val="005D0DC7"/>
    <w:rsid w:val="005E35FC"/>
    <w:rsid w:val="006151EE"/>
    <w:rsid w:val="0062206E"/>
    <w:rsid w:val="00657E8B"/>
    <w:rsid w:val="006719DD"/>
    <w:rsid w:val="00694679"/>
    <w:rsid w:val="006A7418"/>
    <w:rsid w:val="006E7474"/>
    <w:rsid w:val="006F0F8B"/>
    <w:rsid w:val="00705EA8"/>
    <w:rsid w:val="007111EC"/>
    <w:rsid w:val="007A7F77"/>
    <w:rsid w:val="007C6FB3"/>
    <w:rsid w:val="007D2C86"/>
    <w:rsid w:val="007E2635"/>
    <w:rsid w:val="00830D3D"/>
    <w:rsid w:val="0084247E"/>
    <w:rsid w:val="0085331C"/>
    <w:rsid w:val="008544EB"/>
    <w:rsid w:val="008A360F"/>
    <w:rsid w:val="008B1A17"/>
    <w:rsid w:val="009429B0"/>
    <w:rsid w:val="00947260"/>
    <w:rsid w:val="009E4BE5"/>
    <w:rsid w:val="00A948B8"/>
    <w:rsid w:val="00AB21D5"/>
    <w:rsid w:val="00B0182B"/>
    <w:rsid w:val="00B62002"/>
    <w:rsid w:val="00BD3DB4"/>
    <w:rsid w:val="00BF0414"/>
    <w:rsid w:val="00C155A8"/>
    <w:rsid w:val="00C31134"/>
    <w:rsid w:val="00C5700D"/>
    <w:rsid w:val="00C66F4D"/>
    <w:rsid w:val="00CA078A"/>
    <w:rsid w:val="00CB4BA6"/>
    <w:rsid w:val="00CF6265"/>
    <w:rsid w:val="00D714C1"/>
    <w:rsid w:val="00DD1563"/>
    <w:rsid w:val="00DE143F"/>
    <w:rsid w:val="00E05354"/>
    <w:rsid w:val="00E54E10"/>
    <w:rsid w:val="00E75F96"/>
    <w:rsid w:val="00E96A64"/>
    <w:rsid w:val="00ED505D"/>
    <w:rsid w:val="00EF285C"/>
    <w:rsid w:val="00F25DDB"/>
    <w:rsid w:val="00F37F46"/>
    <w:rsid w:val="00F739AF"/>
    <w:rsid w:val="00FA044E"/>
    <w:rsid w:val="00FB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47A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0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0C38"/>
  </w:style>
  <w:style w:type="table" w:customStyle="1" w:styleId="TableNormal">
    <w:name w:val="Table Normal"/>
    <w:uiPriority w:val="2"/>
    <w:semiHidden/>
    <w:unhideWhenUsed/>
    <w:qFormat/>
    <w:rsid w:val="003D02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D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719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19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70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25D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B47A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0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1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47A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0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0C38"/>
  </w:style>
  <w:style w:type="table" w:customStyle="1" w:styleId="TableNormal">
    <w:name w:val="Table Normal"/>
    <w:uiPriority w:val="2"/>
    <w:semiHidden/>
    <w:unhideWhenUsed/>
    <w:qFormat/>
    <w:rsid w:val="003D02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2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D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719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19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70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25D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B47A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0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1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7F93-FDBB-4AB8-9C68-5447C464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dcterms:created xsi:type="dcterms:W3CDTF">2015-12-22T15:42:00Z</dcterms:created>
  <dcterms:modified xsi:type="dcterms:W3CDTF">2016-03-13T18:43:00Z</dcterms:modified>
</cp:coreProperties>
</file>