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C8A" w:rsidRPr="008352DA" w:rsidRDefault="00A25C8A" w:rsidP="00A25C8A">
      <w:pPr>
        <w:pStyle w:val="a3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proofErr w:type="spellStart"/>
      <w:proofErr w:type="gramStart"/>
      <w:r w:rsidRPr="008352DA">
        <w:rPr>
          <w:b/>
          <w:sz w:val="28"/>
          <w:szCs w:val="28"/>
        </w:rPr>
        <w:t>Нормативо</w:t>
      </w:r>
      <w:proofErr w:type="spellEnd"/>
      <w:r w:rsidRPr="008352DA">
        <w:rPr>
          <w:b/>
          <w:sz w:val="28"/>
          <w:szCs w:val="28"/>
        </w:rPr>
        <w:t xml:space="preserve">-правовая база </w:t>
      </w:r>
      <w:r w:rsidR="008352DA">
        <w:rPr>
          <w:b/>
          <w:sz w:val="28"/>
          <w:szCs w:val="28"/>
        </w:rPr>
        <w:t>с</w:t>
      </w:r>
      <w:r w:rsidRPr="008352DA">
        <w:rPr>
          <w:b/>
          <w:sz w:val="28"/>
          <w:szCs w:val="28"/>
        </w:rPr>
        <w:t xml:space="preserve">оциально-психологического тестирования обучающихся </w:t>
      </w:r>
      <w:r w:rsidR="00B103B5">
        <w:rPr>
          <w:b/>
          <w:sz w:val="28"/>
          <w:szCs w:val="28"/>
        </w:rPr>
        <w:t xml:space="preserve">в </w:t>
      </w:r>
      <w:r w:rsidRPr="008352DA">
        <w:rPr>
          <w:b/>
          <w:sz w:val="28"/>
          <w:szCs w:val="28"/>
        </w:rPr>
        <w:t>образовательных организаци</w:t>
      </w:r>
      <w:r w:rsidR="00B103B5">
        <w:rPr>
          <w:b/>
          <w:sz w:val="28"/>
          <w:szCs w:val="28"/>
        </w:rPr>
        <w:t>ях</w:t>
      </w:r>
      <w:r w:rsidR="00E43987">
        <w:rPr>
          <w:b/>
          <w:sz w:val="28"/>
          <w:szCs w:val="28"/>
        </w:rPr>
        <w:t xml:space="preserve"> - 202</w:t>
      </w:r>
      <w:r w:rsidR="00A2307C">
        <w:rPr>
          <w:b/>
          <w:sz w:val="28"/>
          <w:szCs w:val="28"/>
        </w:rPr>
        <w:t>1</w:t>
      </w:r>
      <w:proofErr w:type="gramEnd"/>
    </w:p>
    <w:p w:rsidR="00A25C8A" w:rsidRPr="00A25C8A" w:rsidRDefault="00A25C8A" w:rsidP="00A25C8A">
      <w:pPr>
        <w:pStyle w:val="a3"/>
        <w:spacing w:before="0" w:beforeAutospacing="0" w:after="0" w:afterAutospacing="0"/>
        <w:ind w:firstLine="567"/>
        <w:jc w:val="center"/>
        <w:rPr>
          <w:b/>
        </w:rPr>
      </w:pPr>
    </w:p>
    <w:p w:rsidR="00A25C8A" w:rsidRPr="00A25C8A" w:rsidRDefault="00A25C8A" w:rsidP="00A25C8A">
      <w:pPr>
        <w:pStyle w:val="a3"/>
        <w:spacing w:before="0" w:beforeAutospacing="0" w:after="0" w:afterAutospacing="0"/>
        <w:ind w:firstLine="567"/>
        <w:jc w:val="center"/>
        <w:rPr>
          <w:b/>
        </w:rPr>
      </w:pPr>
    </w:p>
    <w:p w:rsidR="00A2307C" w:rsidRDefault="00A2307C" w:rsidP="00A25C8A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A2307C">
        <w:t>В соответствии с п.3 статьи 53.4 Федерального закона</w:t>
      </w:r>
      <w:r>
        <w:t xml:space="preserve"> от 08.01.1998 №3-ФЗ «О наркотических средствах и психотропных веществах»;</w:t>
      </w:r>
    </w:p>
    <w:p w:rsidR="00A2307C" w:rsidRPr="00A2307C" w:rsidRDefault="00A2307C" w:rsidP="00A2307C">
      <w:pPr>
        <w:pStyle w:val="a3"/>
        <w:spacing w:before="0" w:beforeAutospacing="0" w:after="0" w:afterAutospacing="0"/>
        <w:ind w:left="720"/>
        <w:jc w:val="both"/>
      </w:pPr>
      <w:bookmarkStart w:id="0" w:name="_GoBack"/>
      <w:bookmarkEnd w:id="0"/>
    </w:p>
    <w:p w:rsidR="00D1294A" w:rsidRPr="00A25C8A" w:rsidRDefault="00A2307C" w:rsidP="00A25C8A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Style w:val="a5"/>
          <w:bCs w:val="0"/>
        </w:rPr>
      </w:pPr>
      <w:hyperlink r:id="rId6" w:history="1">
        <w:r w:rsidR="00D1294A" w:rsidRPr="00D1294A">
          <w:rPr>
            <w:rStyle w:val="a4"/>
            <w:color w:val="auto"/>
            <w:u w:val="none"/>
            <w:shd w:val="clear" w:color="auto" w:fill="FFFFFF"/>
          </w:rPr>
          <w:t>Приказ Министерства образования и науки РФ от 20.02.2020 г. №239</w:t>
        </w:r>
        <w:r w:rsidR="00D1294A">
          <w:rPr>
            <w:rStyle w:val="a4"/>
            <w:b/>
            <w:color w:val="auto"/>
            <w:u w:val="none"/>
            <w:shd w:val="clear" w:color="auto" w:fill="FFFFFF"/>
          </w:rPr>
          <w:t xml:space="preserve"> </w:t>
        </w:r>
        <w:r w:rsidR="00D1294A" w:rsidRPr="00D1294A">
          <w:rPr>
            <w:rStyle w:val="a5"/>
            <w:b w:val="0"/>
            <w:shd w:val="clear" w:color="auto" w:fill="FFFFFF"/>
          </w:rPr>
          <w:t>«Об утверждении Порядка проведения социально-психологического тестирования обучающихся в образовательных организациях высшего образования»</w:t>
        </w:r>
      </w:hyperlink>
      <w:r w:rsidR="00D1294A">
        <w:rPr>
          <w:rStyle w:val="a5"/>
          <w:b w:val="0"/>
          <w:shd w:val="clear" w:color="auto" w:fill="FFFFFF"/>
        </w:rPr>
        <w:t>.</w:t>
      </w:r>
    </w:p>
    <w:p w:rsidR="00A25C8A" w:rsidRPr="00D1294A" w:rsidRDefault="00A25C8A" w:rsidP="00A25C8A">
      <w:pPr>
        <w:pStyle w:val="a3"/>
        <w:spacing w:before="0" w:beforeAutospacing="0" w:after="0" w:afterAutospacing="0"/>
        <w:ind w:left="720"/>
        <w:jc w:val="both"/>
        <w:rPr>
          <w:b/>
        </w:rPr>
      </w:pPr>
    </w:p>
    <w:p w:rsidR="00D1294A" w:rsidRPr="00A25C8A" w:rsidRDefault="00A2307C" w:rsidP="00A25C8A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Style w:val="a4"/>
          <w:b/>
          <w:color w:val="auto"/>
          <w:u w:val="none"/>
        </w:rPr>
      </w:pPr>
      <w:hyperlink r:id="rId7" w:history="1">
        <w:r w:rsidR="00D1294A" w:rsidRPr="00D1294A">
          <w:rPr>
            <w:rStyle w:val="a4"/>
            <w:color w:val="auto"/>
            <w:u w:val="none"/>
            <w:shd w:val="clear" w:color="auto" w:fill="FFFFFF"/>
          </w:rPr>
          <w:t xml:space="preserve">Приказ Министерства просвещения Российской Федерации от 20.02.2020 г. № 59 </w:t>
        </w:r>
        <w:r w:rsidR="00D1294A" w:rsidRPr="00D1294A">
          <w:rPr>
            <w:rStyle w:val="a5"/>
            <w:b w:val="0"/>
            <w:shd w:val="clear" w:color="auto" w:fill="FFFFFF"/>
          </w:rPr>
          <w:t xml:space="preserve">«Об утверждении Порядка проведения социально-психологического тестирования обучающихся в общеобразовательных организациях и профессиональных образовательных организациях» </w:t>
        </w:r>
        <w:r w:rsidR="00D1294A" w:rsidRPr="00D1294A">
          <w:rPr>
            <w:rStyle w:val="a4"/>
            <w:color w:val="auto"/>
            <w:u w:val="none"/>
            <w:shd w:val="clear" w:color="auto" w:fill="FFFFFF"/>
          </w:rPr>
          <w:t>(Зарегистрирован 26.05.2020 № 58468)</w:t>
        </w:r>
      </w:hyperlink>
      <w:r w:rsidR="00D1294A">
        <w:rPr>
          <w:rStyle w:val="a4"/>
          <w:b/>
          <w:color w:val="auto"/>
          <w:u w:val="none"/>
          <w:shd w:val="clear" w:color="auto" w:fill="FFFFFF"/>
        </w:rPr>
        <w:t>.</w:t>
      </w:r>
    </w:p>
    <w:p w:rsidR="00A25C8A" w:rsidRPr="00D1294A" w:rsidRDefault="00A25C8A" w:rsidP="00A2307C">
      <w:pPr>
        <w:pStyle w:val="a3"/>
        <w:spacing w:before="0" w:beforeAutospacing="0" w:after="0" w:afterAutospacing="0"/>
        <w:jc w:val="both"/>
        <w:rPr>
          <w:b/>
        </w:rPr>
      </w:pPr>
    </w:p>
    <w:p w:rsidR="00D1294A" w:rsidRPr="00A25C8A" w:rsidRDefault="00D1294A" w:rsidP="00A25C8A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5C8A">
        <w:rPr>
          <w:rFonts w:ascii="Times New Roman" w:hAnsi="Times New Roman" w:cs="Times New Roman"/>
          <w:sz w:val="24"/>
          <w:szCs w:val="24"/>
        </w:rPr>
        <w:t xml:space="preserve">Приказ Министерства общего и профессионального образования Ростовской области, Министерства культуры Ростовской области, Департамента по делам казачества и кадетских учебных заведений Ростовской области, Министерства по физической культуре и спорту Ростовской области, Совета ректоров вузов Ростовской области от </w:t>
      </w:r>
      <w:r w:rsidR="00A2307C">
        <w:rPr>
          <w:rFonts w:ascii="Times New Roman" w:hAnsi="Times New Roman" w:cs="Times New Roman"/>
          <w:sz w:val="24"/>
          <w:szCs w:val="24"/>
        </w:rPr>
        <w:t>30</w:t>
      </w:r>
      <w:r w:rsidRPr="00A25C8A">
        <w:rPr>
          <w:rFonts w:ascii="Times New Roman" w:hAnsi="Times New Roman" w:cs="Times New Roman"/>
          <w:sz w:val="24"/>
          <w:szCs w:val="24"/>
        </w:rPr>
        <w:t>.</w:t>
      </w:r>
      <w:r w:rsidR="00A2307C">
        <w:rPr>
          <w:rFonts w:ascii="Times New Roman" w:hAnsi="Times New Roman" w:cs="Times New Roman"/>
          <w:sz w:val="24"/>
          <w:szCs w:val="24"/>
        </w:rPr>
        <w:t xml:space="preserve">08.2021 г. </w:t>
      </w:r>
      <w:r w:rsidRPr="00A25C8A">
        <w:rPr>
          <w:rFonts w:ascii="Times New Roman" w:hAnsi="Times New Roman" w:cs="Times New Roman"/>
          <w:sz w:val="24"/>
          <w:szCs w:val="24"/>
        </w:rPr>
        <w:t xml:space="preserve">№ </w:t>
      </w:r>
      <w:r w:rsidR="00A2307C">
        <w:rPr>
          <w:rFonts w:ascii="Times New Roman" w:hAnsi="Times New Roman" w:cs="Times New Roman"/>
          <w:sz w:val="24"/>
          <w:szCs w:val="24"/>
        </w:rPr>
        <w:t>784/123</w:t>
      </w:r>
      <w:r w:rsidRPr="00A25C8A">
        <w:rPr>
          <w:rFonts w:ascii="Times New Roman" w:hAnsi="Times New Roman" w:cs="Times New Roman"/>
          <w:sz w:val="24"/>
          <w:szCs w:val="24"/>
        </w:rPr>
        <w:t>/</w:t>
      </w:r>
      <w:r w:rsidR="00A2307C">
        <w:rPr>
          <w:rFonts w:ascii="Times New Roman" w:hAnsi="Times New Roman" w:cs="Times New Roman"/>
          <w:sz w:val="24"/>
          <w:szCs w:val="24"/>
        </w:rPr>
        <w:t>01-01</w:t>
      </w:r>
      <w:r w:rsidRPr="00A25C8A">
        <w:rPr>
          <w:rFonts w:ascii="Times New Roman" w:hAnsi="Times New Roman" w:cs="Times New Roman"/>
          <w:sz w:val="24"/>
          <w:szCs w:val="24"/>
        </w:rPr>
        <w:t>/2</w:t>
      </w:r>
      <w:r w:rsidR="00A2307C">
        <w:rPr>
          <w:rFonts w:ascii="Times New Roman" w:hAnsi="Times New Roman" w:cs="Times New Roman"/>
          <w:sz w:val="24"/>
          <w:szCs w:val="24"/>
        </w:rPr>
        <w:t>53</w:t>
      </w:r>
      <w:r w:rsidRPr="00A25C8A">
        <w:rPr>
          <w:rFonts w:ascii="Times New Roman" w:hAnsi="Times New Roman" w:cs="Times New Roman"/>
          <w:sz w:val="24"/>
          <w:szCs w:val="24"/>
        </w:rPr>
        <w:t>/</w:t>
      </w:r>
      <w:r w:rsidR="00A2307C">
        <w:rPr>
          <w:rFonts w:ascii="Times New Roman" w:hAnsi="Times New Roman" w:cs="Times New Roman"/>
          <w:sz w:val="24"/>
          <w:szCs w:val="24"/>
        </w:rPr>
        <w:t>85/283/232</w:t>
      </w:r>
      <w:r w:rsidRPr="00A25C8A">
        <w:rPr>
          <w:rFonts w:ascii="Times New Roman" w:hAnsi="Times New Roman" w:cs="Times New Roman"/>
          <w:sz w:val="24"/>
          <w:szCs w:val="24"/>
        </w:rPr>
        <w:t xml:space="preserve"> «О проведении социально-психологического тестирования обучающихся в общеобразовательных организациях, профессиональных образовательных организациях и образовательных организациях высшего</w:t>
      </w:r>
      <w:proofErr w:type="gramEnd"/>
      <w:r w:rsidRPr="00A25C8A">
        <w:rPr>
          <w:rFonts w:ascii="Times New Roman" w:hAnsi="Times New Roman" w:cs="Times New Roman"/>
          <w:sz w:val="24"/>
          <w:szCs w:val="24"/>
        </w:rPr>
        <w:t xml:space="preserve"> образования».</w:t>
      </w:r>
    </w:p>
    <w:p w:rsidR="00D1294A" w:rsidRDefault="00D1294A" w:rsidP="00D1294A">
      <w:pPr>
        <w:jc w:val="center"/>
      </w:pPr>
    </w:p>
    <w:p w:rsidR="00D1294A" w:rsidRDefault="00D1294A" w:rsidP="00D1294A">
      <w:pPr>
        <w:jc w:val="center"/>
      </w:pPr>
    </w:p>
    <w:p w:rsidR="0017594B" w:rsidRDefault="0017594B" w:rsidP="00D1294A">
      <w:pPr>
        <w:tabs>
          <w:tab w:val="left" w:pos="5245"/>
        </w:tabs>
        <w:jc w:val="center"/>
      </w:pPr>
    </w:p>
    <w:sectPr w:rsidR="00175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63BFD"/>
    <w:multiLevelType w:val="hybridMultilevel"/>
    <w:tmpl w:val="339EA3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DFB"/>
    <w:rsid w:val="0017594B"/>
    <w:rsid w:val="00576600"/>
    <w:rsid w:val="008352DA"/>
    <w:rsid w:val="00A2307C"/>
    <w:rsid w:val="00A25C8A"/>
    <w:rsid w:val="00B103B5"/>
    <w:rsid w:val="00D1294A"/>
    <w:rsid w:val="00E43987"/>
    <w:rsid w:val="00EE5DFB"/>
    <w:rsid w:val="00FE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2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1294A"/>
    <w:rPr>
      <w:color w:val="0000FF"/>
      <w:u w:val="single"/>
    </w:rPr>
  </w:style>
  <w:style w:type="character" w:styleId="a5">
    <w:name w:val="Strong"/>
    <w:basedOn w:val="a0"/>
    <w:uiPriority w:val="22"/>
    <w:qFormat/>
    <w:rsid w:val="00D1294A"/>
    <w:rPr>
      <w:b/>
      <w:bCs/>
    </w:rPr>
  </w:style>
  <w:style w:type="paragraph" w:styleId="a6">
    <w:name w:val="List Paragraph"/>
    <w:basedOn w:val="a"/>
    <w:uiPriority w:val="34"/>
    <w:qFormat/>
    <w:rsid w:val="00A25C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2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1294A"/>
    <w:rPr>
      <w:color w:val="0000FF"/>
      <w:u w:val="single"/>
    </w:rPr>
  </w:style>
  <w:style w:type="character" w:styleId="a5">
    <w:name w:val="Strong"/>
    <w:basedOn w:val="a0"/>
    <w:uiPriority w:val="22"/>
    <w:qFormat/>
    <w:rsid w:val="00D1294A"/>
    <w:rPr>
      <w:b/>
      <w:bCs/>
    </w:rPr>
  </w:style>
  <w:style w:type="paragraph" w:styleId="a6">
    <w:name w:val="List Paragraph"/>
    <w:basedOn w:val="a"/>
    <w:uiPriority w:val="34"/>
    <w:qFormat/>
    <w:rsid w:val="00A25C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yadi.sk/i/P_6iZv_ygpxLi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di.sk/i/tg8p90cpGBTIO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Геннадий</dc:creator>
  <cp:keywords/>
  <dc:description/>
  <cp:lastModifiedBy>Мельникова</cp:lastModifiedBy>
  <cp:revision>3</cp:revision>
  <dcterms:created xsi:type="dcterms:W3CDTF">2021-09-29T09:57:00Z</dcterms:created>
  <dcterms:modified xsi:type="dcterms:W3CDTF">2021-09-29T10:05:00Z</dcterms:modified>
</cp:coreProperties>
</file>