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FA7" w14:textId="77777777" w:rsidR="00FE2662" w:rsidRPr="00D25BEE" w:rsidRDefault="00FE2662" w:rsidP="00FE2662">
      <w:pPr>
        <w:pStyle w:val="rtejustify"/>
        <w:shd w:val="clear" w:color="auto" w:fill="FFFFFF"/>
        <w:spacing w:before="0" w:beforeAutospacing="0" w:after="75" w:afterAutospacing="0"/>
        <w:jc w:val="both"/>
        <w:rPr>
          <w:color w:val="3B3B3B"/>
        </w:rPr>
      </w:pPr>
      <w:r w:rsidRPr="00D25BEE">
        <w:rPr>
          <w:rStyle w:val="a4"/>
          <w:color w:val="3B3B3B"/>
        </w:rPr>
        <w:t>Материально-техническое обеспечение</w:t>
      </w:r>
    </w:p>
    <w:p w14:paraId="1F43D741" w14:textId="77777777" w:rsidR="00F17444" w:rsidRPr="00D25BEE" w:rsidRDefault="00FE2662" w:rsidP="008443B8">
      <w:pPr>
        <w:pStyle w:val="a5"/>
        <w:shd w:val="clear" w:color="auto" w:fill="FFFFFF"/>
        <w:spacing w:before="0" w:beforeAutospacing="0" w:after="0" w:afterAutospacing="0"/>
        <w:rPr>
          <w:color w:val="3B3B3B"/>
        </w:rPr>
      </w:pPr>
      <w:r w:rsidRPr="00D25BEE">
        <w:rPr>
          <w:color w:val="3B3B3B"/>
        </w:rPr>
        <w:t>Высокий уровень технической оснащенности</w:t>
      </w:r>
      <w:r w:rsidR="00C72760">
        <w:rPr>
          <w:color w:val="3B3B3B"/>
        </w:rPr>
        <w:t xml:space="preserve"> института позволяет активно ис</w:t>
      </w:r>
      <w:r w:rsidRPr="00D25BEE">
        <w:rPr>
          <w:color w:val="3B3B3B"/>
        </w:rPr>
        <w:t xml:space="preserve">пользовать в учебном процессе аудиовизуальные средства обучения и информационные технологии. В </w:t>
      </w:r>
      <w:r w:rsidR="00801476">
        <w:rPr>
          <w:color w:val="3B3B3B"/>
        </w:rPr>
        <w:t xml:space="preserve">14 </w:t>
      </w:r>
      <w:r w:rsidRPr="00D25BEE">
        <w:rPr>
          <w:color w:val="3B3B3B"/>
        </w:rPr>
        <w:t>аудитор</w:t>
      </w:r>
      <w:r w:rsidR="00801476">
        <w:rPr>
          <w:color w:val="3B3B3B"/>
        </w:rPr>
        <w:t xml:space="preserve">иях, закрепленных за кафедрой, </w:t>
      </w:r>
      <w:r w:rsidRPr="00D25BEE">
        <w:rPr>
          <w:color w:val="3B3B3B"/>
        </w:rPr>
        <w:t xml:space="preserve">установлены </w:t>
      </w:r>
      <w:r w:rsidR="00801476">
        <w:rPr>
          <w:color w:val="3B3B3B"/>
        </w:rPr>
        <w:t xml:space="preserve">персональные компьютеры </w:t>
      </w:r>
      <w:r w:rsidR="00801476" w:rsidRPr="00D25BEE">
        <w:t>с возможностью подключен</w:t>
      </w:r>
      <w:r w:rsidR="00801476">
        <w:t xml:space="preserve">ия к сети «Интернет», веб-камеры, камеры наблюдения, </w:t>
      </w:r>
      <w:r w:rsidR="00801476" w:rsidRPr="009D05ED">
        <w:t>телевизор</w:t>
      </w:r>
      <w:r w:rsidR="00801476">
        <w:t>ы</w:t>
      </w:r>
      <w:r w:rsidR="00801476" w:rsidRPr="009D05ED">
        <w:t xml:space="preserve"> для</w:t>
      </w:r>
      <w:r w:rsidR="00801476">
        <w:t xml:space="preserve"> проведения интерактивных занятий</w:t>
      </w:r>
      <w:r w:rsidR="00801476" w:rsidRPr="00D25BEE">
        <w:t xml:space="preserve">, </w:t>
      </w:r>
      <w:r w:rsidR="006F12C2">
        <w:t>доски офисные</w:t>
      </w:r>
      <w:r w:rsidR="00801476">
        <w:t xml:space="preserve"> магнитн</w:t>
      </w:r>
      <w:r w:rsidR="006F12C2">
        <w:t>о-маркерные, сплит-системы</w:t>
      </w:r>
      <w:r w:rsidR="00801476">
        <w:rPr>
          <w:color w:val="3B3B3B"/>
        </w:rPr>
        <w:t xml:space="preserve">, </w:t>
      </w:r>
      <w:r w:rsidRPr="00D25BEE">
        <w:rPr>
          <w:color w:val="3B3B3B"/>
        </w:rPr>
        <w:t xml:space="preserve">проекторы, а также мультимедийное оборудование, которое позволяет преподавателям легко и доступно донести информацию до студентов. </w:t>
      </w:r>
    </w:p>
    <w:tbl>
      <w:tblPr>
        <w:tblStyle w:val="a3"/>
        <w:tblpPr w:leftFromText="180" w:rightFromText="180" w:vertAnchor="page" w:horzAnchor="margin" w:tblpY="4133"/>
        <w:tblW w:w="0" w:type="auto"/>
        <w:tblLook w:val="04A0" w:firstRow="1" w:lastRow="0" w:firstColumn="1" w:lastColumn="0" w:noHBand="0" w:noVBand="1"/>
      </w:tblPr>
      <w:tblGrid>
        <w:gridCol w:w="4539"/>
        <w:gridCol w:w="5032"/>
      </w:tblGrid>
      <w:tr w:rsidR="00130451" w:rsidRPr="00B04C0E" w14:paraId="06CF4DAF" w14:textId="77777777" w:rsidTr="00D411B2">
        <w:tc>
          <w:tcPr>
            <w:tcW w:w="3652" w:type="dxa"/>
          </w:tcPr>
          <w:p w14:paraId="08A5AD70" w14:textId="77777777" w:rsidR="00130451" w:rsidRDefault="009D05ED" w:rsidP="00F008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C2F675" wp14:editId="1D75CE5B">
                  <wp:extent cx="2212651" cy="1659834"/>
                  <wp:effectExtent l="0" t="0" r="0" b="0"/>
                  <wp:docPr id="7" name="Рисунок 7" descr="C:\Users\everemeeva\Desktop\118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veremeeva\Desktop\118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913" cy="165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56FB467A" w14:textId="77777777" w:rsidR="00130451" w:rsidRDefault="00F84EDF" w:rsidP="00D4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r w:rsidR="00130451"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118</w:t>
            </w:r>
            <w:r w:rsidR="000A2F5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56AE9">
              <w:rPr>
                <w:rFonts w:ascii="Times New Roman" w:hAnsi="Times New Roman" w:cs="Times New Roman"/>
                <w:sz w:val="24"/>
                <w:szCs w:val="24"/>
              </w:rPr>
              <w:t xml:space="preserve">ассчитана на </w:t>
            </w:r>
            <w:r w:rsidR="00054ED8">
              <w:rPr>
                <w:rFonts w:ascii="Times New Roman" w:hAnsi="Times New Roman" w:cs="Times New Roman"/>
                <w:sz w:val="24"/>
                <w:szCs w:val="24"/>
              </w:rPr>
              <w:t>40 посадочных мест</w:t>
            </w:r>
            <w:r w:rsidR="00456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B9748" w14:textId="435CE0E1" w:rsidR="00456AE9" w:rsidRDefault="00456AE9" w:rsidP="004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E9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сети «Интернет», веб-камера, камера наблюдения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B8" w:rsidRPr="009D05ED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9D05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интерактивных занятий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доска офисная магнитн</w:t>
            </w:r>
            <w:r w:rsidR="00F84EDF">
              <w:rPr>
                <w:rFonts w:ascii="Times New Roman" w:hAnsi="Times New Roman" w:cs="Times New Roman"/>
                <w:sz w:val="24"/>
                <w:szCs w:val="24"/>
              </w:rPr>
              <w:t>о-маркерная, сплит-система.</w:t>
            </w:r>
          </w:p>
          <w:p w14:paraId="1D775A48" w14:textId="77777777" w:rsidR="00456AE9" w:rsidRPr="00456AE9" w:rsidRDefault="00456AE9" w:rsidP="0045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130451" w:rsidRPr="00B04C0E" w14:paraId="7EBEC1BB" w14:textId="77777777" w:rsidTr="00D411B2">
        <w:tc>
          <w:tcPr>
            <w:tcW w:w="3652" w:type="dxa"/>
          </w:tcPr>
          <w:p w14:paraId="59E3E32A" w14:textId="77777777" w:rsidR="00130451" w:rsidRPr="00456AE9" w:rsidRDefault="001B230D" w:rsidP="00F008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7A4975" wp14:editId="2D60E386">
                  <wp:extent cx="2225900" cy="1669774"/>
                  <wp:effectExtent l="0" t="0" r="3175" b="6985"/>
                  <wp:docPr id="6" name="Рисунок 6" descr="C:\Users\everemeeva\Desktop\0b6a8eca-36b2-4f27-a5ef-9dc8e6564d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eremeeva\Desktop\0b6a8eca-36b2-4f27-a5ef-9dc8e6564d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48" cy="166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168EA760" w14:textId="77777777" w:rsidR="00130451" w:rsidRDefault="00F84EDF" w:rsidP="00D4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r w:rsidR="00130451"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119</w:t>
            </w:r>
            <w:r w:rsidR="000A2F59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136 посадочных мест.</w:t>
            </w:r>
          </w:p>
          <w:p w14:paraId="79B7D940" w14:textId="167ED5E3" w:rsidR="000A2F59" w:rsidRPr="002759B2" w:rsidRDefault="000A2F59" w:rsidP="000A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E9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>трибуна с возможностью подключения к сети «Интернет»</w:t>
            </w:r>
            <w:r w:rsidR="002759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>камера наблюдения (2шт.),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>большой мультимедийный экран</w:t>
            </w:r>
            <w:r w:rsidR="005C1295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>для проведения интерактивных занятий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(в комплекте: видеопроцессор для подключения к ПК)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аудиосистема</w:t>
            </w:r>
            <w:r w:rsidR="002759B2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>10 потолочных колонок, микшерный пульт, стереоусилитель</w:t>
            </w:r>
            <w:r w:rsidR="002759B2" w:rsidRPr="002759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1244" w:rsidRPr="002759B2">
              <w:rPr>
                <w:rFonts w:ascii="Times New Roman" w:hAnsi="Times New Roman" w:cs="Times New Roman"/>
                <w:sz w:val="24"/>
                <w:szCs w:val="24"/>
              </w:rPr>
              <w:t>, петличные микрофоны (2шт.)</w:t>
            </w:r>
            <w:r w:rsidR="002759B2" w:rsidRPr="002759B2">
              <w:rPr>
                <w:rFonts w:ascii="Times New Roman" w:hAnsi="Times New Roman" w:cs="Times New Roman"/>
                <w:sz w:val="24"/>
                <w:szCs w:val="24"/>
              </w:rPr>
              <w:t>, радиоприемник, ТВ 43” (4шт.),</w:t>
            </w:r>
            <w:r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доска офисная магнитн</w:t>
            </w:r>
            <w:r w:rsidR="00F84EDF" w:rsidRPr="002759B2">
              <w:rPr>
                <w:rFonts w:ascii="Times New Roman" w:hAnsi="Times New Roman" w:cs="Times New Roman"/>
                <w:sz w:val="24"/>
                <w:szCs w:val="24"/>
              </w:rPr>
              <w:t>о-маркерная, сплит-си</w:t>
            </w:r>
            <w:r w:rsidR="008443B8" w:rsidRPr="002759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295" w:rsidRPr="002759B2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2759B2" w:rsidRPr="002759B2">
              <w:rPr>
                <w:rFonts w:ascii="Times New Roman" w:hAnsi="Times New Roman" w:cs="Times New Roman"/>
                <w:sz w:val="24"/>
                <w:szCs w:val="24"/>
              </w:rPr>
              <w:t>а (2 шт.)</w:t>
            </w:r>
            <w:r w:rsidR="00F84EDF" w:rsidRPr="00275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6621D" w14:textId="77777777" w:rsidR="000A2F59" w:rsidRPr="000A2F59" w:rsidRDefault="000A2F59" w:rsidP="000A2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9B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2759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59B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275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759B2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Microsoft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130451" w:rsidRPr="00B04C0E" w14:paraId="60E2F734" w14:textId="77777777" w:rsidTr="00D411B2">
        <w:tc>
          <w:tcPr>
            <w:tcW w:w="3652" w:type="dxa"/>
          </w:tcPr>
          <w:p w14:paraId="771B22E8" w14:textId="77777777" w:rsidR="00130451" w:rsidRPr="000A2F59" w:rsidRDefault="005C1295" w:rsidP="00F008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05533C" wp14:editId="5C57108B">
                  <wp:extent cx="2146406" cy="1789043"/>
                  <wp:effectExtent l="0" t="0" r="6350" b="1905"/>
                  <wp:docPr id="14" name="Рисунок 14" descr="C:\Users\everemeeva\Desktop\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eremeeva\Desktop\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038" cy="179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671727C6" w14:textId="77777777" w:rsidR="00130451" w:rsidRDefault="00F84EDF" w:rsidP="00D4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r w:rsidR="00130451"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</w:t>
            </w:r>
            <w:r w:rsidR="000A2F59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A2F59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посадочных мест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2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5DBCC1" w14:textId="7C22164F" w:rsidR="00F84EDF" w:rsidRDefault="000A2F59" w:rsidP="00F84E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>веб-камера, камера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</w:t>
            </w:r>
            <w:r w:rsidR="00F84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ведения интерактивных занятий, сплит-система, доска офисная магнитно-маркерная.</w:t>
            </w:r>
          </w:p>
          <w:p w14:paraId="6D1F328B" w14:textId="77777777" w:rsidR="000A2F59" w:rsidRPr="00F84EDF" w:rsidRDefault="00F84EDF" w:rsidP="00F84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F84EDF" w:rsidRPr="00B04C0E" w14:paraId="6E759D18" w14:textId="77777777" w:rsidTr="00D411B2">
        <w:tc>
          <w:tcPr>
            <w:tcW w:w="3652" w:type="dxa"/>
          </w:tcPr>
          <w:p w14:paraId="7E3277B4" w14:textId="77777777" w:rsidR="00F84EDF" w:rsidRPr="00D25BEE" w:rsidRDefault="005C1295" w:rsidP="00F8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3228621" wp14:editId="2E806D77">
                  <wp:extent cx="2176670" cy="1789043"/>
                  <wp:effectExtent l="0" t="0" r="0" b="1905"/>
                  <wp:docPr id="16" name="Рисунок 16" descr="C:\Users\everemeeva\Desktop\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veremeeva\Desktop\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81" cy="17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71273138" w14:textId="77777777" w:rsidR="00F84EDF" w:rsidRDefault="00F84EDF" w:rsidP="00F8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121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28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9822DD" w14:textId="42BEBD86" w:rsidR="00F84EDF" w:rsidRDefault="00F84EDF" w:rsidP="00F84E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</w:t>
            </w:r>
            <w:r w:rsidR="005C129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веб-камера, камера наблюдения ,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интерактивных занятий, сплит-система, доска офисная магнитно-маркерная.</w:t>
            </w:r>
          </w:p>
          <w:p w14:paraId="727E32F4" w14:textId="77777777" w:rsidR="00F84EDF" w:rsidRPr="00F84EDF" w:rsidRDefault="00F84EDF" w:rsidP="00F84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F84EDF" w:rsidRPr="00B04C0E" w14:paraId="610FCDD8" w14:textId="77777777" w:rsidTr="00D411B2">
        <w:tc>
          <w:tcPr>
            <w:tcW w:w="3652" w:type="dxa"/>
          </w:tcPr>
          <w:p w14:paraId="311895A2" w14:textId="77777777" w:rsidR="00F84EDF" w:rsidRPr="00D25BEE" w:rsidRDefault="008002FB" w:rsidP="00F8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F44108" wp14:editId="286F785F">
                  <wp:extent cx="2345635" cy="155050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315" cy="1553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173141B2" w14:textId="6F737D53" w:rsidR="00F84EDF" w:rsidRDefault="00F84EDF" w:rsidP="00F84E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201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считана на 72 посадочных места. </w:t>
            </w: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е: </w:t>
            </w:r>
            <w:r w:rsidR="002759B2" w:rsidRPr="002759B2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трибуна с возможностью подключения к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5C1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веб-камера, камера наблюдения,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4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телевизор</w:t>
            </w:r>
            <w:r w:rsidR="00EF11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44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F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проведения интерактивных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занятий, сплит-система</w:t>
            </w:r>
            <w:r w:rsidR="00814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C2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рециркулятор </w:t>
            </w:r>
            <w:r w:rsidR="00814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очиститель воздуха.</w:t>
            </w:r>
          </w:p>
          <w:p w14:paraId="57B1F4F9" w14:textId="77777777" w:rsidR="00814B27" w:rsidRPr="00814B27" w:rsidRDefault="00814B27" w:rsidP="00F84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814B27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</w:p>
        </w:tc>
      </w:tr>
      <w:tr w:rsidR="00814B27" w:rsidRPr="00B04C0E" w14:paraId="21F74288" w14:textId="77777777" w:rsidTr="00D411B2">
        <w:tc>
          <w:tcPr>
            <w:tcW w:w="3652" w:type="dxa"/>
          </w:tcPr>
          <w:p w14:paraId="3658CC0F" w14:textId="77777777" w:rsidR="00814B27" w:rsidRPr="00D25BEE" w:rsidRDefault="00814B27" w:rsidP="0081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98B48" wp14:editId="071140E5">
                  <wp:extent cx="2027583" cy="162065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5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230" cy="163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07992735" w14:textId="7A98517E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215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считана на 88  посадочных мест. </w:t>
            </w: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4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трибуна интерактивная</w:t>
            </w:r>
            <w:r w:rsidRPr="00BF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BEE">
              <w:rPr>
                <w:rFonts w:ascii="Times New Roman" w:hAnsi="Times New Roman" w:cs="Times New Roman"/>
                <w:sz w:val="24"/>
                <w:szCs w:val="24"/>
              </w:rPr>
              <w:t>SmartОne</w:t>
            </w:r>
            <w:proofErr w:type="spellEnd"/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Pro 15 </w:t>
            </w:r>
            <w:r w:rsidRPr="00BF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возможностью подключения к сети «И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нтернет», веб-камера, камера наблюдения, </w:t>
            </w:r>
            <w:r w:rsidR="00844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акустические колонки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сплит-система,</w:t>
            </w:r>
            <w:r w:rsidRPr="00FC2A1A">
              <w:t xml:space="preserve"> </w:t>
            </w:r>
            <w:r w:rsidR="00FC2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рециркулятор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воздуха.</w:t>
            </w:r>
          </w:p>
          <w:p w14:paraId="1981C1DF" w14:textId="77777777" w:rsidR="00814B27" w:rsidRP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814B27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</w:p>
        </w:tc>
      </w:tr>
      <w:tr w:rsidR="00130451" w:rsidRPr="00B04C0E" w14:paraId="207064EF" w14:textId="77777777" w:rsidTr="00D411B2">
        <w:tc>
          <w:tcPr>
            <w:tcW w:w="3652" w:type="dxa"/>
          </w:tcPr>
          <w:p w14:paraId="25C02FED" w14:textId="77777777" w:rsidR="00130451" w:rsidRPr="00814B27" w:rsidRDefault="001B230D" w:rsidP="00F008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F34EB5" wp14:editId="001F5478">
                  <wp:extent cx="2091193" cy="1568720"/>
                  <wp:effectExtent l="0" t="0" r="4445" b="0"/>
                  <wp:docPr id="4" name="Рисунок 4" descr="C:\Users\everemeeva\Desktop\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eremeeva\Desktop\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548" cy="156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58FB6CBD" w14:textId="77777777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r w:rsidR="00130451"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40 посадочных мест.</w:t>
            </w:r>
          </w:p>
          <w:p w14:paraId="4087801A" w14:textId="5571B29F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E9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сети «Интернет»,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 xml:space="preserve"> веб-камера, камера наблюдения</w:t>
            </w:r>
            <w:r w:rsidR="007F7433" w:rsidRPr="007F74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B8" w:rsidRPr="007F7433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интерактивных занятий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доска офисная магнитно-маркерная, сплит-система.</w:t>
            </w:r>
          </w:p>
          <w:p w14:paraId="294A3F70" w14:textId="77777777" w:rsidR="00130451" w:rsidRP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130451" w:rsidRPr="00B04C0E" w14:paraId="0A9506B0" w14:textId="77777777" w:rsidTr="00D411B2">
        <w:tc>
          <w:tcPr>
            <w:tcW w:w="3652" w:type="dxa"/>
          </w:tcPr>
          <w:p w14:paraId="12DCF5FA" w14:textId="77777777" w:rsidR="00130451" w:rsidRPr="00814B27" w:rsidRDefault="001B230D" w:rsidP="00F008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CF8237C" wp14:editId="6676261C">
                  <wp:extent cx="2091193" cy="1568720"/>
                  <wp:effectExtent l="0" t="0" r="4445" b="0"/>
                  <wp:docPr id="5" name="Рисунок 5" descr="C:\Users\everemeeva\Desktop\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eremeeva\Desktop\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548" cy="156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41D5206F" w14:textId="77777777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40 посадочных мест.</w:t>
            </w:r>
          </w:p>
          <w:p w14:paraId="284A0709" w14:textId="1C876275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E9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сети «Интернет»,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 xml:space="preserve"> веб-камера, камера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43B8" w:rsidRPr="007F7433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интерактивных занятий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доска офисная магнитно-маркерная, сплит-система</w:t>
            </w:r>
            <w:r w:rsidR="00B04C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4C0E" w:rsidRPr="00B04C0E">
              <w:rPr>
                <w:rFonts w:ascii="Times New Roman" w:hAnsi="Times New Roman" w:cs="Times New Roman"/>
                <w:sz w:val="24"/>
                <w:szCs w:val="24"/>
              </w:rPr>
              <w:t>виртуальный тренажёр для формирования безопасного поведения на рабочем месте</w:t>
            </w:r>
          </w:p>
          <w:p w14:paraId="3AFCAD66" w14:textId="77777777" w:rsidR="00814B27" w:rsidRP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814B27" w:rsidRPr="00B04C0E" w14:paraId="2670F68A" w14:textId="77777777" w:rsidTr="00D411B2">
        <w:tc>
          <w:tcPr>
            <w:tcW w:w="3652" w:type="dxa"/>
          </w:tcPr>
          <w:p w14:paraId="122E3F3E" w14:textId="77777777" w:rsidR="00814B27" w:rsidRPr="00D25BEE" w:rsidRDefault="00006FEF" w:rsidP="0081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A0F522" wp14:editId="02E907F3">
                  <wp:extent cx="2133245" cy="1759226"/>
                  <wp:effectExtent l="0" t="0" r="635" b="0"/>
                  <wp:docPr id="21" name="Рисунок 21" descr="C:\Users\everemeeva\Desktop\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veremeeva\Desktop\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96" cy="175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133CF4EF" w14:textId="77777777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5DF">
              <w:rPr>
                <w:rFonts w:ascii="Times New Roman" w:hAnsi="Times New Roman" w:cs="Times New Roman"/>
                <w:sz w:val="24"/>
                <w:szCs w:val="24"/>
              </w:rPr>
              <w:t>рассчитана на 64 посадочных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8D2C46" w14:textId="1972EB40" w:rsid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веб-камера, камера наблюдения,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елевизор </w:t>
            </w:r>
            <w:r w:rsidR="00EF1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F116D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проведения интерактивных занятий, сплит-система, доска офисная магнитно-маркерная, </w:t>
            </w:r>
            <w:r w:rsidR="007F7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рециркулятор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воздуха.</w:t>
            </w:r>
          </w:p>
          <w:p w14:paraId="56E83CCA" w14:textId="77777777" w:rsidR="00814B27" w:rsidRPr="00814B27" w:rsidRDefault="00814B27" w:rsidP="00814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</w:p>
        </w:tc>
      </w:tr>
      <w:tr w:rsidR="00C72760" w:rsidRPr="00B04C0E" w14:paraId="6EB30BA5" w14:textId="77777777" w:rsidTr="00D411B2">
        <w:tc>
          <w:tcPr>
            <w:tcW w:w="3652" w:type="dxa"/>
          </w:tcPr>
          <w:p w14:paraId="56AEC7D9" w14:textId="77777777" w:rsidR="00C72760" w:rsidRPr="00D25BEE" w:rsidRDefault="00006FEF" w:rsidP="00C7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E2ACA6" wp14:editId="53063F10">
                  <wp:extent cx="2144711" cy="1689652"/>
                  <wp:effectExtent l="0" t="0" r="8255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698" cy="1691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0A35C71F" w14:textId="77777777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>рассчитана на 64 посадочных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4AA55" w14:textId="3BE41EB3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веб-камера, камера наблюдения, 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>елевизор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071244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</w:t>
            </w:r>
            <w:r w:rsidR="00296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ия интерактивных занятий, сплит</w:t>
            </w:r>
            <w:r w:rsidR="00071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система, доска офисная магнитно-маркер</w:t>
            </w:r>
            <w:r w:rsidR="007F7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ная, рециркулятор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воздуха.</w:t>
            </w:r>
          </w:p>
          <w:p w14:paraId="35A74FF4" w14:textId="77777777" w:rsidR="00C72760" w:rsidRP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C72760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</w:p>
        </w:tc>
      </w:tr>
      <w:tr w:rsidR="00C72760" w:rsidRPr="00B04C0E" w14:paraId="585C6037" w14:textId="77777777" w:rsidTr="00D411B2">
        <w:tc>
          <w:tcPr>
            <w:tcW w:w="3652" w:type="dxa"/>
          </w:tcPr>
          <w:p w14:paraId="65D2A822" w14:textId="77777777" w:rsidR="00C72760" w:rsidRPr="00D25BEE" w:rsidRDefault="00C72760" w:rsidP="00C7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E22BA" wp14:editId="00771237">
                  <wp:extent cx="2014674" cy="1610139"/>
                  <wp:effectExtent l="0" t="0" r="508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5-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111" cy="164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5D890F78" w14:textId="77777777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315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48 посадочных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356BE" w14:textId="397A7A11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веб-камера, камера наблюдения, 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елевизор 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71244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интерактивных занятий, сплит-система, доска офисная магнитно-марке</w:t>
            </w:r>
            <w:r w:rsidR="007F7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рная, рециркулятор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воздуха.</w:t>
            </w:r>
          </w:p>
          <w:p w14:paraId="5CC3A34B" w14:textId="77777777" w:rsidR="00C72760" w:rsidRP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lastRenderedPageBreak/>
              <w:t xml:space="preserve">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C72760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..</w:t>
            </w:r>
          </w:p>
        </w:tc>
      </w:tr>
      <w:tr w:rsidR="00C72760" w:rsidRPr="00B04C0E" w14:paraId="7C0E109E" w14:textId="77777777" w:rsidTr="00047F7C">
        <w:tc>
          <w:tcPr>
            <w:tcW w:w="3652" w:type="dxa"/>
          </w:tcPr>
          <w:p w14:paraId="6AE4145D" w14:textId="77777777" w:rsidR="00C72760" w:rsidRPr="00D25BEE" w:rsidRDefault="00A24C77" w:rsidP="00C7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30276E2" wp14:editId="4097B111">
                  <wp:extent cx="2745279" cy="2059388"/>
                  <wp:effectExtent l="0" t="0" r="0" b="0"/>
                  <wp:docPr id="23" name="Рисунок 23" descr="C:\Users\everemeeva\Desktop\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eremeeva\Desktop\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50" cy="205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4AEE33B0" w14:textId="71A14CCC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 w:rsidR="00071244"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44" w:rsidRPr="00D25BEE"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на 30 посадочных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1C32D" w14:textId="0D075996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веб-камера, камера наблюдения, 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елевизор 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71244" w:rsidRPr="00EF11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интерактивных занятий, сплит-система, доска офисная магнитно-маркер</w:t>
            </w:r>
            <w:r w:rsidR="007F7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ная, рециркулятор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воздуха.</w:t>
            </w:r>
          </w:p>
          <w:p w14:paraId="08E95FD4" w14:textId="77777777" w:rsidR="00C72760" w:rsidRP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C72760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..</w:t>
            </w:r>
          </w:p>
        </w:tc>
      </w:tr>
      <w:tr w:rsidR="00C72760" w:rsidRPr="00B04C0E" w14:paraId="29480446" w14:textId="77777777" w:rsidTr="00047F7C">
        <w:tc>
          <w:tcPr>
            <w:tcW w:w="3652" w:type="dxa"/>
          </w:tcPr>
          <w:p w14:paraId="42A07DFA" w14:textId="77777777" w:rsidR="00C72760" w:rsidRPr="00D25BEE" w:rsidRDefault="00C72760" w:rsidP="00C7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70AD06" wp14:editId="7BAA7C78">
                  <wp:extent cx="2002760" cy="16002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1-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82" cy="160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20DADF9" w14:textId="77777777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>рассчитана на 32 посадочных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7EE3F" w14:textId="16DD2D89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ED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к сети «Интернет»,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веб-камера, камера наблюдения, 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елевизор </w:t>
            </w:r>
            <w:r w:rsidR="000712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71244" w:rsidRPr="000712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25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интерактивных занятий, сплит-система, доска офисная магнитно-маркерная,</w:t>
            </w:r>
            <w:r w:rsidR="00296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рециркулятор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воздуха.</w:t>
            </w:r>
          </w:p>
          <w:p w14:paraId="53DB909F" w14:textId="77777777" w:rsidR="00C72760" w:rsidRP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C72760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..</w:t>
            </w:r>
          </w:p>
        </w:tc>
      </w:tr>
      <w:tr w:rsidR="00C72760" w:rsidRPr="00B04C0E" w14:paraId="7DD25D83" w14:textId="77777777" w:rsidTr="00047F7C">
        <w:tc>
          <w:tcPr>
            <w:tcW w:w="3652" w:type="dxa"/>
          </w:tcPr>
          <w:p w14:paraId="4AD8BA1C" w14:textId="77777777" w:rsidR="00C72760" w:rsidRPr="00D25BEE" w:rsidRDefault="00C72760" w:rsidP="00C7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5F7C3" wp14:editId="06AECA89">
                  <wp:extent cx="1559859" cy="1246219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5-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90" cy="124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362242AE" w14:textId="77777777" w:rsidR="00071244" w:rsidRPr="00B04C0E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итана на 158 посадочных мест.</w:t>
            </w:r>
          </w:p>
          <w:p w14:paraId="7768A55A" w14:textId="5B64DE0F" w:rsid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60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персональный компьютер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 сети «Интернет», микрофон, </w:t>
            </w:r>
            <w:r w:rsidR="00862267">
              <w:rPr>
                <w:rFonts w:ascii="Times New Roman" w:hAnsi="Times New Roman" w:cs="Times New Roman"/>
                <w:sz w:val="24"/>
                <w:szCs w:val="24"/>
              </w:rPr>
              <w:t>акустические</w:t>
            </w:r>
            <w:r w:rsidR="008443B8">
              <w:rPr>
                <w:rFonts w:ascii="Times New Roman" w:hAnsi="Times New Roman" w:cs="Times New Roman"/>
                <w:sz w:val="24"/>
                <w:szCs w:val="24"/>
              </w:rPr>
              <w:t xml:space="preserve">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два устройства</w:t>
            </w:r>
            <w:r w:rsidRPr="00D25BEE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проекции с видеопроекторами,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веб-камера, камера наблюдения, 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офисная магнитно-маркерная, </w:t>
            </w:r>
            <w:r w:rsidR="007F7433">
              <w:rPr>
                <w:rFonts w:ascii="Times New Roman" w:hAnsi="Times New Roman" w:cs="Times New Roman"/>
                <w:sz w:val="24"/>
                <w:szCs w:val="24"/>
              </w:rPr>
              <w:t xml:space="preserve">рециркулятор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  <w:p w14:paraId="049C5E17" w14:textId="77777777" w:rsidR="00C72760" w:rsidRPr="00C72760" w:rsidRDefault="00C72760" w:rsidP="00C7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2F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45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Microsoft Windows 10 Professional, Microsoft Office Professional 2010,7-Zip, Adobe Reader 9, Google Chrome, Kaspersky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EndPoint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 Security 12,VideoLAN, 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Яндекс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Браузер</w:t>
            </w:r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Radmin</w:t>
            </w:r>
            <w:proofErr w:type="spellEnd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56AE9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SkyDNS</w:t>
            </w:r>
            <w:proofErr w:type="spellEnd"/>
            <w:r w:rsidRPr="00C72760">
              <w:rPr>
                <w:rFonts w:ascii="Times New Roman" w:hAnsi="Times New Roman" w:cs="Times New Roman"/>
                <w:color w:val="3B3B3B"/>
                <w:shd w:val="clear" w:color="auto" w:fill="FFFFFF"/>
                <w:lang w:val="en-US"/>
              </w:rPr>
              <w:t>..</w:t>
            </w:r>
          </w:p>
        </w:tc>
      </w:tr>
    </w:tbl>
    <w:p w14:paraId="0A5A5D89" w14:textId="77777777" w:rsidR="00814B27" w:rsidRPr="00C72760" w:rsidRDefault="00814B27" w:rsidP="00FE266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14B27" w:rsidRPr="00C7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98"/>
    <w:rsid w:val="00006FEF"/>
    <w:rsid w:val="00054ED8"/>
    <w:rsid w:val="00071244"/>
    <w:rsid w:val="000A2F59"/>
    <w:rsid w:val="000E1DA1"/>
    <w:rsid w:val="000F5DDD"/>
    <w:rsid w:val="00130451"/>
    <w:rsid w:val="001B230D"/>
    <w:rsid w:val="00256743"/>
    <w:rsid w:val="002759B2"/>
    <w:rsid w:val="00296A0A"/>
    <w:rsid w:val="00454824"/>
    <w:rsid w:val="00456AE9"/>
    <w:rsid w:val="00485E61"/>
    <w:rsid w:val="004B2936"/>
    <w:rsid w:val="004E0F69"/>
    <w:rsid w:val="005C1295"/>
    <w:rsid w:val="006461CB"/>
    <w:rsid w:val="00675CBA"/>
    <w:rsid w:val="006F12C2"/>
    <w:rsid w:val="0076624D"/>
    <w:rsid w:val="007F7433"/>
    <w:rsid w:val="008002FB"/>
    <w:rsid w:val="00801476"/>
    <w:rsid w:val="00814B27"/>
    <w:rsid w:val="008443B8"/>
    <w:rsid w:val="00862267"/>
    <w:rsid w:val="008A627F"/>
    <w:rsid w:val="009D05ED"/>
    <w:rsid w:val="009F5D98"/>
    <w:rsid w:val="00A24C77"/>
    <w:rsid w:val="00AC7A64"/>
    <w:rsid w:val="00B04C0E"/>
    <w:rsid w:val="00BF75DF"/>
    <w:rsid w:val="00C72760"/>
    <w:rsid w:val="00CD7A8E"/>
    <w:rsid w:val="00D25BEE"/>
    <w:rsid w:val="00D411B2"/>
    <w:rsid w:val="00EF116D"/>
    <w:rsid w:val="00EF6A96"/>
    <w:rsid w:val="00F008A5"/>
    <w:rsid w:val="00F17444"/>
    <w:rsid w:val="00F84EDF"/>
    <w:rsid w:val="00FC2A1A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C620"/>
  <w15:docId w15:val="{A15FADE4-6EEC-492F-8AB4-3E1F5E7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FE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662"/>
    <w:rPr>
      <w:b/>
      <w:bCs/>
    </w:rPr>
  </w:style>
  <w:style w:type="paragraph" w:styleId="a5">
    <w:name w:val="Normal (Web)"/>
    <w:basedOn w:val="a"/>
    <w:uiPriority w:val="99"/>
    <w:semiHidden/>
    <w:unhideWhenUsed/>
    <w:rsid w:val="00FE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Самовольникова</dc:creator>
  <cp:lastModifiedBy>Компьютер</cp:lastModifiedBy>
  <cp:revision>9</cp:revision>
  <dcterms:created xsi:type="dcterms:W3CDTF">2025-11-10T05:18:00Z</dcterms:created>
  <dcterms:modified xsi:type="dcterms:W3CDTF">2025-11-11T08:10:00Z</dcterms:modified>
</cp:coreProperties>
</file>