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0"/>
        <w:gridCol w:w="3609"/>
      </w:tblGrid>
      <w:tr w:rsidR="001E33F2" w:rsidRPr="001E33F2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3F2" w:rsidRPr="001E33F2" w:rsidRDefault="001E33F2" w:rsidP="001E33F2">
            <w:r w:rsidRPr="001E33F2">
              <w:drawing>
                <wp:inline distT="0" distB="0" distL="0" distR="0">
                  <wp:extent cx="3609975" cy="2886075"/>
                  <wp:effectExtent l="0" t="0" r="9525" b="9525"/>
                  <wp:docPr id="50614009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975" cy="288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3F2" w:rsidRPr="001E33F2" w:rsidRDefault="001E33F2" w:rsidP="001E33F2">
            <w:r w:rsidRPr="001E33F2">
              <w:t>Ауд. 121</w:t>
            </w:r>
          </w:p>
          <w:p w:rsidR="001E33F2" w:rsidRPr="001E33F2" w:rsidRDefault="001E33F2" w:rsidP="001E33F2">
            <w:r w:rsidRPr="001E33F2">
              <w:t xml:space="preserve">Аудитория рассчитана на 28 посадочных мест и оснащена персональным компьютером с возможностью подключения к сети «Интернет», колонками и телевизором </w:t>
            </w:r>
            <w:proofErr w:type="gramStart"/>
            <w:r w:rsidRPr="001E33F2">
              <w:t>используемыми  для</w:t>
            </w:r>
            <w:proofErr w:type="gramEnd"/>
            <w:r w:rsidRPr="001E33F2">
              <w:t xml:space="preserve"> проведения интерактивных уроков, аудирования и презентаций проектов.</w:t>
            </w:r>
          </w:p>
        </w:tc>
      </w:tr>
      <w:tr w:rsidR="001E33F2" w:rsidRPr="001E33F2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3F2" w:rsidRPr="001E33F2" w:rsidRDefault="001E33F2" w:rsidP="001E33F2">
            <w:r w:rsidRPr="001E33F2">
              <w:drawing>
                <wp:inline distT="0" distB="0" distL="0" distR="0">
                  <wp:extent cx="3619500" cy="2714625"/>
                  <wp:effectExtent l="0" t="0" r="0" b="9525"/>
                  <wp:docPr id="1219294052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3F2" w:rsidRPr="001E33F2" w:rsidRDefault="001E33F2" w:rsidP="001E33F2">
            <w:r w:rsidRPr="001E33F2">
              <w:t>Ауд. 201</w:t>
            </w:r>
          </w:p>
          <w:p w:rsidR="001E33F2" w:rsidRPr="001E33F2" w:rsidRDefault="001E33F2" w:rsidP="001E33F2">
            <w:r w:rsidRPr="001E33F2">
              <w:t xml:space="preserve">Аудитория рассчитана на 72 посадочных места и </w:t>
            </w:r>
            <w:proofErr w:type="gramStart"/>
            <w:r w:rsidRPr="001E33F2">
              <w:t>оснащена  трибуной</w:t>
            </w:r>
            <w:proofErr w:type="gramEnd"/>
            <w:r w:rsidRPr="001E33F2">
              <w:t xml:space="preserve"> интерактивной </w:t>
            </w:r>
            <w:proofErr w:type="spellStart"/>
            <w:r w:rsidRPr="001E33F2">
              <w:t>SmartОne</w:t>
            </w:r>
            <w:proofErr w:type="spellEnd"/>
            <w:r w:rsidRPr="001E33F2">
              <w:t xml:space="preserve"> Pro 15 с возможностью подключения к сети и «Интернет», колонками и телевизором </w:t>
            </w:r>
            <w:proofErr w:type="gramStart"/>
            <w:r w:rsidRPr="001E33F2">
              <w:t>используемыми  для</w:t>
            </w:r>
            <w:proofErr w:type="gramEnd"/>
            <w:r w:rsidRPr="001E33F2">
              <w:t xml:space="preserve"> проведения интерактивных уроков, аудирования и презентаций проектов.</w:t>
            </w:r>
          </w:p>
        </w:tc>
      </w:tr>
      <w:tr w:rsidR="001E33F2" w:rsidRPr="001E33F2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3F2" w:rsidRPr="001E33F2" w:rsidRDefault="001E33F2" w:rsidP="001E33F2">
            <w:r w:rsidRPr="001E33F2">
              <w:drawing>
                <wp:inline distT="0" distB="0" distL="0" distR="0">
                  <wp:extent cx="3448050" cy="2752725"/>
                  <wp:effectExtent l="0" t="0" r="0" b="9525"/>
                  <wp:docPr id="53138891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3F2" w:rsidRPr="001E33F2" w:rsidRDefault="001E33F2" w:rsidP="001E33F2">
            <w:r w:rsidRPr="001E33F2">
              <w:t>Ауд. 215</w:t>
            </w:r>
          </w:p>
          <w:p w:rsidR="001E33F2" w:rsidRPr="001E33F2" w:rsidRDefault="001E33F2" w:rsidP="001E33F2">
            <w:r w:rsidRPr="001E33F2">
              <w:t xml:space="preserve">Аудитория рассчитана на 88 посадочных места и оснащена   трибуной интерактивной </w:t>
            </w:r>
            <w:proofErr w:type="spellStart"/>
            <w:r w:rsidRPr="001E33F2">
              <w:t>SmartОne</w:t>
            </w:r>
            <w:proofErr w:type="spellEnd"/>
            <w:r w:rsidRPr="001E33F2">
              <w:t xml:space="preserve"> Pro 15 с возможностью подключения к сети и «Интернет», экраном и проектором, </w:t>
            </w:r>
            <w:proofErr w:type="gramStart"/>
            <w:r w:rsidRPr="001E33F2">
              <w:t>используемыми  для</w:t>
            </w:r>
            <w:proofErr w:type="gramEnd"/>
            <w:r w:rsidRPr="001E33F2">
              <w:t xml:space="preserve"> проведения интерактивных уроков, аудирования и презентаций проектов.</w:t>
            </w:r>
          </w:p>
        </w:tc>
      </w:tr>
      <w:tr w:rsidR="001E33F2" w:rsidRPr="001E33F2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3F2" w:rsidRPr="001E33F2" w:rsidRDefault="001E33F2" w:rsidP="001E33F2">
            <w:r w:rsidRPr="001E33F2">
              <w:drawing>
                <wp:inline distT="0" distB="0" distL="0" distR="0">
                  <wp:extent cx="3352800" cy="2514600"/>
                  <wp:effectExtent l="0" t="0" r="0" b="0"/>
                  <wp:docPr id="38882564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3F2" w:rsidRPr="001E33F2" w:rsidRDefault="001E33F2" w:rsidP="001E33F2">
            <w:r w:rsidRPr="001E33F2">
              <w:t>Ауд. 236</w:t>
            </w:r>
          </w:p>
          <w:p w:rsidR="001E33F2" w:rsidRPr="001E33F2" w:rsidRDefault="001E33F2" w:rsidP="001E33F2">
            <w:r w:rsidRPr="001E33F2">
              <w:t xml:space="preserve">Аудитория рассчитана на 64 посадочных места и оснащена    персональным компьютером с возможностью подключения к сети «Интернет», колонками и телевизором </w:t>
            </w:r>
            <w:proofErr w:type="gramStart"/>
            <w:r w:rsidRPr="001E33F2">
              <w:t>используемыми  для</w:t>
            </w:r>
            <w:proofErr w:type="gramEnd"/>
            <w:r w:rsidRPr="001E33F2">
              <w:t xml:space="preserve"> проведения интерактивных уроков, аудирования и презентаций проектов.</w:t>
            </w:r>
          </w:p>
        </w:tc>
      </w:tr>
      <w:tr w:rsidR="001E33F2" w:rsidRPr="001E33F2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3F2" w:rsidRPr="001E33F2" w:rsidRDefault="001E33F2" w:rsidP="001E33F2">
            <w:r w:rsidRPr="001E33F2">
              <w:drawing>
                <wp:inline distT="0" distB="0" distL="0" distR="0">
                  <wp:extent cx="3381375" cy="2705100"/>
                  <wp:effectExtent l="0" t="0" r="9525" b="0"/>
                  <wp:docPr id="1533581683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3F2" w:rsidRPr="001E33F2" w:rsidRDefault="001E33F2" w:rsidP="001E33F2">
            <w:r w:rsidRPr="001E33F2">
              <w:t>Ауд. 305</w:t>
            </w:r>
          </w:p>
          <w:p w:rsidR="001E33F2" w:rsidRPr="001E33F2" w:rsidRDefault="001E33F2" w:rsidP="001E33F2">
            <w:r w:rsidRPr="001E33F2">
              <w:t xml:space="preserve">Аудитория рассчитана на 64 посадочных места и оснащена   персональным компьютером с возможностью подключения к сети «Интернет», колонками и экраном с проектором, </w:t>
            </w:r>
            <w:proofErr w:type="gramStart"/>
            <w:r w:rsidRPr="001E33F2">
              <w:t>используемыми  для</w:t>
            </w:r>
            <w:proofErr w:type="gramEnd"/>
            <w:r w:rsidRPr="001E33F2">
              <w:t xml:space="preserve"> проведения интерактивных уроков, аудирования и презентаций проектов.</w:t>
            </w:r>
          </w:p>
        </w:tc>
      </w:tr>
      <w:tr w:rsidR="001E33F2" w:rsidRPr="001E33F2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3F2" w:rsidRPr="001E33F2" w:rsidRDefault="001E33F2" w:rsidP="001E33F2">
            <w:r w:rsidRPr="001E33F2">
              <w:drawing>
                <wp:inline distT="0" distB="0" distL="0" distR="0">
                  <wp:extent cx="3476625" cy="2781300"/>
                  <wp:effectExtent l="0" t="0" r="9525" b="0"/>
                  <wp:docPr id="139344427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278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3F2" w:rsidRPr="001E33F2" w:rsidRDefault="001E33F2" w:rsidP="001E33F2">
            <w:r w:rsidRPr="001E33F2">
              <w:t>Ауд. 315</w:t>
            </w:r>
          </w:p>
          <w:p w:rsidR="001E33F2" w:rsidRPr="001E33F2" w:rsidRDefault="001E33F2" w:rsidP="001E33F2">
            <w:r w:rsidRPr="001E33F2">
              <w:t xml:space="preserve">Аудитория рассчитана на 48 посадочных места и оснащена   персональным компьютером с возможностью подключения к сети «Интернет», колонками и телевизором </w:t>
            </w:r>
            <w:proofErr w:type="gramStart"/>
            <w:r w:rsidRPr="001E33F2">
              <w:t>используемыми  для</w:t>
            </w:r>
            <w:proofErr w:type="gramEnd"/>
            <w:r w:rsidRPr="001E33F2">
              <w:t xml:space="preserve"> проведения интерактивных уроков, аудирования и презентаций проектов.</w:t>
            </w:r>
          </w:p>
        </w:tc>
      </w:tr>
      <w:tr w:rsidR="001E33F2" w:rsidRPr="001E33F2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3F2" w:rsidRPr="001E33F2" w:rsidRDefault="001E33F2" w:rsidP="001E33F2">
            <w:r w:rsidRPr="001E33F2">
              <w:drawing>
                <wp:inline distT="0" distB="0" distL="0" distR="0">
                  <wp:extent cx="3305175" cy="2647950"/>
                  <wp:effectExtent l="0" t="0" r="9525" b="0"/>
                  <wp:docPr id="128527922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3F2" w:rsidRPr="001E33F2" w:rsidRDefault="001E33F2" w:rsidP="001E33F2">
            <w:r w:rsidRPr="001E33F2">
              <w:t>Ауд. 413</w:t>
            </w:r>
          </w:p>
          <w:p w:rsidR="001E33F2" w:rsidRPr="001E33F2" w:rsidRDefault="001E33F2" w:rsidP="001E33F2">
            <w:r w:rsidRPr="001E33F2">
              <w:t xml:space="preserve">Аудитория рассчитана на 30 посадочных места и оснащена   персональным компьютером с возможностью подключения к сети «Интернет», колонками и экраном с проектором, </w:t>
            </w:r>
            <w:proofErr w:type="gramStart"/>
            <w:r w:rsidRPr="001E33F2">
              <w:t>используемыми  для</w:t>
            </w:r>
            <w:proofErr w:type="gramEnd"/>
            <w:r w:rsidRPr="001E33F2">
              <w:t xml:space="preserve"> проведения интерактивных уроков, аудирования и презентаций проектов.</w:t>
            </w:r>
          </w:p>
        </w:tc>
      </w:tr>
      <w:tr w:rsidR="001E33F2" w:rsidRPr="001E33F2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3F2" w:rsidRPr="001E33F2" w:rsidRDefault="001E33F2" w:rsidP="001E33F2">
            <w:r w:rsidRPr="001E33F2">
              <w:drawing>
                <wp:inline distT="0" distB="0" distL="0" distR="0">
                  <wp:extent cx="3295650" cy="2638425"/>
                  <wp:effectExtent l="0" t="0" r="0" b="9525"/>
                  <wp:docPr id="189768906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3F2" w:rsidRPr="001E33F2" w:rsidRDefault="001E33F2" w:rsidP="001E33F2">
            <w:r w:rsidRPr="001E33F2">
              <w:t>Ауд. 511</w:t>
            </w:r>
          </w:p>
          <w:p w:rsidR="001E33F2" w:rsidRPr="001E33F2" w:rsidRDefault="001E33F2" w:rsidP="001E33F2">
            <w:r w:rsidRPr="001E33F2">
              <w:t xml:space="preserve">Аудитория рассчитана на 32 посадочных места и оснащена   персональным компьютером с возможностью подключения к сети «Интернет», колонками и телевизором </w:t>
            </w:r>
            <w:proofErr w:type="gramStart"/>
            <w:r w:rsidRPr="001E33F2">
              <w:t>используемыми  для</w:t>
            </w:r>
            <w:proofErr w:type="gramEnd"/>
            <w:r w:rsidRPr="001E33F2">
              <w:t xml:space="preserve"> проведения интерактивных уроков, аудирования и презентаций проектов.</w:t>
            </w:r>
          </w:p>
        </w:tc>
      </w:tr>
      <w:tr w:rsidR="001E33F2" w:rsidRPr="001E33F2">
        <w:trPr>
          <w:tblCellSpacing w:w="0" w:type="dxa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3F2" w:rsidRPr="001E33F2" w:rsidRDefault="001E33F2" w:rsidP="001E33F2">
            <w:r w:rsidRPr="001E33F2">
              <w:drawing>
                <wp:inline distT="0" distB="0" distL="0" distR="0">
                  <wp:extent cx="3571875" cy="2857500"/>
                  <wp:effectExtent l="0" t="0" r="9525" b="0"/>
                  <wp:docPr id="39117765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3F2" w:rsidRPr="001E33F2" w:rsidRDefault="001E33F2" w:rsidP="001E33F2">
            <w:r w:rsidRPr="001E33F2">
              <w:t>Ауд. 515</w:t>
            </w:r>
          </w:p>
          <w:p w:rsidR="001E33F2" w:rsidRPr="001E33F2" w:rsidRDefault="001E33F2" w:rsidP="001E33F2">
            <w:r w:rsidRPr="001E33F2">
              <w:t xml:space="preserve">Аудитория рассчитана на 158 посадочных места и оснащена   персональным компьютером с возможностью подключения к сети «Интернет», микрофоном, колонками и двумя устройствами обратной проекции с видеопроекторами, </w:t>
            </w:r>
            <w:proofErr w:type="gramStart"/>
            <w:r w:rsidRPr="001E33F2">
              <w:t>используемыми  для</w:t>
            </w:r>
            <w:proofErr w:type="gramEnd"/>
            <w:r w:rsidRPr="001E33F2">
              <w:t xml:space="preserve"> проведения интерактивных уроков, аудирования и презентаций проектов.</w:t>
            </w:r>
          </w:p>
        </w:tc>
      </w:tr>
    </w:tbl>
    <w:p w:rsidR="00CC7FF4" w:rsidRDefault="00CC7FF4"/>
    <w:sectPr w:rsidR="00CC7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F2"/>
    <w:rsid w:val="001604B2"/>
    <w:rsid w:val="001E33F2"/>
    <w:rsid w:val="009E0375"/>
    <w:rsid w:val="00B97666"/>
    <w:rsid w:val="00CC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39413-C1CB-4BF9-84F0-459F8D74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3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3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3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3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3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3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3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3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3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33F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E33F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33F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33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33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33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33F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3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3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3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1E33F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1E3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33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33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33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3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33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33F2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dcterms:created xsi:type="dcterms:W3CDTF">2025-10-19T18:00:00Z</dcterms:created>
  <dcterms:modified xsi:type="dcterms:W3CDTF">2025-10-19T18:00:00Z</dcterms:modified>
</cp:coreProperties>
</file>